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652"/>
        <w:gridCol w:w="5916"/>
      </w:tblGrid>
      <w:tr w:rsidR="00177448" w:rsidRPr="00615CE4" w:rsidTr="004B7DE1">
        <w:tc>
          <w:tcPr>
            <w:tcW w:w="3652" w:type="dxa"/>
          </w:tcPr>
          <w:p w:rsidR="00177448" w:rsidRPr="00615CE4" w:rsidRDefault="00177448" w:rsidP="004B7DE1">
            <w:pPr>
              <w:ind w:firstLine="0"/>
              <w:rPr>
                <w:rFonts w:ascii="Times New Roman" w:hAnsi="Times New Roman"/>
                <w:sz w:val="26"/>
                <w:szCs w:val="26"/>
              </w:rPr>
            </w:pPr>
            <w:r w:rsidRPr="00615CE4">
              <w:rPr>
                <w:rFonts w:ascii="Times New Roman" w:hAnsi="Times New Roman"/>
                <w:sz w:val="26"/>
                <w:szCs w:val="26"/>
              </w:rPr>
              <w:t xml:space="preserve">TRƯỜNG THCS </w:t>
            </w:r>
            <w:r w:rsidR="009F69B4" w:rsidRPr="00615CE4">
              <w:rPr>
                <w:rFonts w:ascii="Times New Roman" w:hAnsi="Times New Roman"/>
                <w:sz w:val="26"/>
                <w:szCs w:val="26"/>
              </w:rPr>
              <w:t>PHƯỢNG KỲ</w:t>
            </w:r>
          </w:p>
        </w:tc>
        <w:tc>
          <w:tcPr>
            <w:tcW w:w="5916" w:type="dxa"/>
          </w:tcPr>
          <w:p w:rsidR="00177448" w:rsidRPr="00615CE4" w:rsidRDefault="00177448" w:rsidP="00A32881">
            <w:pPr>
              <w:ind w:firstLine="0"/>
              <w:jc w:val="center"/>
              <w:rPr>
                <w:rFonts w:ascii="Times New Roman" w:hAnsi="Times New Roman"/>
                <w:b/>
                <w:sz w:val="26"/>
                <w:szCs w:val="26"/>
              </w:rPr>
            </w:pPr>
            <w:r w:rsidRPr="00615CE4">
              <w:rPr>
                <w:rFonts w:ascii="Times New Roman" w:hAnsi="Times New Roman"/>
                <w:b/>
                <w:sz w:val="26"/>
                <w:szCs w:val="26"/>
              </w:rPr>
              <w:t>CỘNG HÒA XÃ HỘI CHỦ NGHĨA VIỆT NAM</w:t>
            </w:r>
          </w:p>
        </w:tc>
      </w:tr>
      <w:tr w:rsidR="00177448" w:rsidRPr="00615CE4" w:rsidTr="004B7DE1">
        <w:tc>
          <w:tcPr>
            <w:tcW w:w="3652" w:type="dxa"/>
          </w:tcPr>
          <w:p w:rsidR="00177448" w:rsidRPr="00615CE4" w:rsidRDefault="00177448" w:rsidP="00182286">
            <w:pPr>
              <w:tabs>
                <w:tab w:val="right" w:pos="4072"/>
              </w:tabs>
              <w:jc w:val="center"/>
              <w:rPr>
                <w:rFonts w:ascii="Times New Roman" w:hAnsi="Times New Roman"/>
                <w:b/>
                <w:sz w:val="26"/>
                <w:szCs w:val="26"/>
              </w:rPr>
            </w:pPr>
            <w:r w:rsidRPr="00615CE4">
              <w:rPr>
                <w:rFonts w:ascii="Times New Roman" w:hAnsi="Times New Roman"/>
                <w:b/>
                <w:sz w:val="26"/>
                <w:szCs w:val="26"/>
              </w:rPr>
              <w:t>BTC HKPĐ</w:t>
            </w:r>
          </w:p>
          <w:p w:rsidR="00177448" w:rsidRPr="00615CE4" w:rsidRDefault="00E23081" w:rsidP="00182286">
            <w:pPr>
              <w:tabs>
                <w:tab w:val="right" w:pos="4072"/>
              </w:tabs>
              <w:jc w:val="center"/>
              <w:rPr>
                <w:rFonts w:ascii="Times New Roman" w:hAnsi="Times New Roman"/>
                <w:b/>
                <w:sz w:val="26"/>
                <w:szCs w:val="26"/>
              </w:rPr>
            </w:pPr>
            <w:r w:rsidRPr="00615CE4">
              <w:rPr>
                <w:noProof/>
                <w:sz w:val="26"/>
                <w:szCs w:val="26"/>
              </w:rPr>
              <mc:AlternateContent>
                <mc:Choice Requires="wps">
                  <w:drawing>
                    <wp:anchor distT="0" distB="0" distL="114300" distR="114300" simplePos="0" relativeHeight="251656704" behindDoc="0" locked="0" layoutInCell="1" allowOverlap="1" wp14:anchorId="233FA0A6" wp14:editId="5B02C78F">
                      <wp:simplePos x="0" y="0"/>
                      <wp:positionH relativeFrom="column">
                        <wp:posOffset>987425</wp:posOffset>
                      </wp:positionH>
                      <wp:positionV relativeFrom="paragraph">
                        <wp:posOffset>182880</wp:posOffset>
                      </wp:positionV>
                      <wp:extent cx="628650" cy="0"/>
                      <wp:effectExtent l="6350" t="11430" r="1270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75pt;margin-top:14.4pt;width:4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k2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fpYj4D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"/>
                  </w:pict>
                </mc:Fallback>
              </mc:AlternateContent>
            </w:r>
            <w:r w:rsidR="00177448" w:rsidRPr="00615CE4">
              <w:rPr>
                <w:rFonts w:ascii="Times New Roman" w:hAnsi="Times New Roman"/>
                <w:b/>
                <w:sz w:val="26"/>
                <w:szCs w:val="26"/>
              </w:rPr>
              <w:t xml:space="preserve">NĂM HỌC </w:t>
            </w:r>
            <w:r w:rsidRPr="00615CE4">
              <w:rPr>
                <w:rFonts w:ascii="Times New Roman" w:hAnsi="Times New Roman"/>
                <w:b/>
                <w:sz w:val="26"/>
                <w:szCs w:val="26"/>
              </w:rPr>
              <w:t>2017-2018</w:t>
            </w:r>
          </w:p>
        </w:tc>
        <w:tc>
          <w:tcPr>
            <w:tcW w:w="5916" w:type="dxa"/>
          </w:tcPr>
          <w:p w:rsidR="00177448" w:rsidRPr="00615CE4" w:rsidRDefault="00177448" w:rsidP="00A32881">
            <w:pPr>
              <w:jc w:val="center"/>
              <w:rPr>
                <w:rFonts w:ascii="Times New Roman" w:hAnsi="Times New Roman"/>
                <w:b/>
                <w:sz w:val="26"/>
                <w:szCs w:val="26"/>
              </w:rPr>
            </w:pPr>
            <w:r w:rsidRPr="00615CE4">
              <w:rPr>
                <w:rFonts w:ascii="Times New Roman" w:hAnsi="Times New Roman"/>
                <w:b/>
                <w:sz w:val="26"/>
                <w:szCs w:val="26"/>
              </w:rPr>
              <w:t>Độc lập – Tự do – Hạnh phúc</w:t>
            </w:r>
          </w:p>
          <w:p w:rsidR="00177448" w:rsidRPr="00615CE4" w:rsidRDefault="00E23081" w:rsidP="00A32881">
            <w:pPr>
              <w:jc w:val="center"/>
              <w:rPr>
                <w:rFonts w:ascii="Times New Roman" w:hAnsi="Times New Roman"/>
                <w:b/>
                <w:sz w:val="26"/>
                <w:szCs w:val="26"/>
              </w:rPr>
            </w:pPr>
            <w:r w:rsidRPr="00615CE4">
              <w:rPr>
                <w:noProof/>
                <w:sz w:val="26"/>
                <w:szCs w:val="26"/>
              </w:rPr>
              <mc:AlternateContent>
                <mc:Choice Requires="wps">
                  <w:drawing>
                    <wp:anchor distT="0" distB="0" distL="114300" distR="114300" simplePos="0" relativeHeight="251657728" behindDoc="0" locked="0" layoutInCell="1" allowOverlap="1" wp14:anchorId="14AEAF30" wp14:editId="0C83900B">
                      <wp:simplePos x="0" y="0"/>
                      <wp:positionH relativeFrom="column">
                        <wp:posOffset>1007745</wp:posOffset>
                      </wp:positionH>
                      <wp:positionV relativeFrom="paragraph">
                        <wp:posOffset>25400</wp:posOffset>
                      </wp:positionV>
                      <wp:extent cx="1965325" cy="0"/>
                      <wp:effectExtent l="0" t="0" r="158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9.35pt;margin-top:2pt;width:1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Gp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"/>
                  </w:pict>
                </mc:Fallback>
              </mc:AlternateContent>
            </w:r>
          </w:p>
        </w:tc>
      </w:tr>
      <w:tr w:rsidR="00177448" w:rsidRPr="00615CE4" w:rsidTr="004B7DE1">
        <w:tc>
          <w:tcPr>
            <w:tcW w:w="3652" w:type="dxa"/>
          </w:tcPr>
          <w:p w:rsidR="00177448" w:rsidRPr="00615CE4" w:rsidRDefault="00177448" w:rsidP="00182286">
            <w:pPr>
              <w:jc w:val="center"/>
              <w:rPr>
                <w:rFonts w:ascii="Times New Roman" w:hAnsi="Times New Roman"/>
                <w:sz w:val="26"/>
                <w:szCs w:val="26"/>
              </w:rPr>
            </w:pPr>
            <w:r w:rsidRPr="00615CE4">
              <w:rPr>
                <w:rFonts w:ascii="Times New Roman" w:hAnsi="Times New Roman"/>
                <w:sz w:val="26"/>
                <w:szCs w:val="26"/>
              </w:rPr>
              <w:t>Số: 01/KH-BTC</w:t>
            </w:r>
          </w:p>
        </w:tc>
        <w:tc>
          <w:tcPr>
            <w:tcW w:w="5916" w:type="dxa"/>
          </w:tcPr>
          <w:p w:rsidR="00177448" w:rsidRPr="00615CE4" w:rsidRDefault="009F69B4" w:rsidP="00CC0E52">
            <w:pPr>
              <w:ind w:firstLine="0"/>
              <w:jc w:val="right"/>
              <w:rPr>
                <w:rFonts w:ascii="Times New Roman" w:hAnsi="Times New Roman"/>
                <w:i/>
                <w:sz w:val="26"/>
                <w:szCs w:val="26"/>
              </w:rPr>
            </w:pPr>
            <w:r w:rsidRPr="00615CE4">
              <w:rPr>
                <w:rFonts w:ascii="Times New Roman" w:hAnsi="Times New Roman"/>
                <w:i/>
                <w:sz w:val="26"/>
                <w:szCs w:val="26"/>
              </w:rPr>
              <w:t>Phượng Kỳ</w:t>
            </w:r>
            <w:r w:rsidR="00CC0E52">
              <w:rPr>
                <w:rFonts w:ascii="Times New Roman" w:hAnsi="Times New Roman"/>
                <w:i/>
                <w:sz w:val="26"/>
                <w:szCs w:val="26"/>
              </w:rPr>
              <w:t xml:space="preserve">, ngày </w:t>
            </w:r>
            <w:r w:rsidR="00FF0553" w:rsidRPr="00615CE4">
              <w:rPr>
                <w:rFonts w:ascii="Times New Roman" w:hAnsi="Times New Roman"/>
                <w:i/>
                <w:sz w:val="26"/>
                <w:szCs w:val="26"/>
              </w:rPr>
              <w:t>0</w:t>
            </w:r>
            <w:r w:rsidR="00CC0E52">
              <w:rPr>
                <w:rFonts w:ascii="Times New Roman" w:hAnsi="Times New Roman"/>
                <w:i/>
                <w:sz w:val="26"/>
                <w:szCs w:val="26"/>
              </w:rPr>
              <w:t>4</w:t>
            </w:r>
            <w:r w:rsidR="00177448" w:rsidRPr="00615CE4">
              <w:rPr>
                <w:rFonts w:ascii="Times New Roman" w:hAnsi="Times New Roman"/>
                <w:i/>
                <w:sz w:val="26"/>
                <w:szCs w:val="26"/>
              </w:rPr>
              <w:t xml:space="preserve"> tháng</w:t>
            </w:r>
            <w:r w:rsidR="00CC0E52">
              <w:rPr>
                <w:rFonts w:ascii="Times New Roman" w:hAnsi="Times New Roman"/>
                <w:i/>
                <w:sz w:val="26"/>
                <w:szCs w:val="26"/>
              </w:rPr>
              <w:t xml:space="preserve"> 12</w:t>
            </w:r>
            <w:r w:rsidR="00177448" w:rsidRPr="00615CE4">
              <w:rPr>
                <w:rFonts w:ascii="Times New Roman" w:hAnsi="Times New Roman"/>
                <w:i/>
                <w:sz w:val="26"/>
                <w:szCs w:val="26"/>
              </w:rPr>
              <w:t xml:space="preserve"> năm 201</w:t>
            </w:r>
            <w:r w:rsidR="00FF0553" w:rsidRPr="00615CE4">
              <w:rPr>
                <w:rFonts w:ascii="Times New Roman" w:hAnsi="Times New Roman"/>
                <w:i/>
                <w:sz w:val="26"/>
                <w:szCs w:val="26"/>
              </w:rPr>
              <w:t>7</w:t>
            </w:r>
          </w:p>
        </w:tc>
      </w:tr>
      <w:tr w:rsidR="00177448" w:rsidRPr="00615CE4" w:rsidTr="00182286">
        <w:tc>
          <w:tcPr>
            <w:tcW w:w="9568" w:type="dxa"/>
            <w:gridSpan w:val="2"/>
          </w:tcPr>
          <w:p w:rsidR="00177448" w:rsidRPr="00615CE4" w:rsidRDefault="00177448" w:rsidP="00182286">
            <w:pPr>
              <w:spacing w:before="120" w:after="120" w:line="320" w:lineRule="exact"/>
              <w:jc w:val="center"/>
              <w:rPr>
                <w:rFonts w:ascii="Times New Roman" w:hAnsi="Times New Roman"/>
                <w:b/>
                <w:sz w:val="26"/>
                <w:szCs w:val="26"/>
              </w:rPr>
            </w:pPr>
            <w:r w:rsidRPr="00615CE4">
              <w:rPr>
                <w:rFonts w:ascii="Times New Roman" w:hAnsi="Times New Roman"/>
                <w:b/>
                <w:sz w:val="26"/>
                <w:szCs w:val="26"/>
              </w:rPr>
              <w:t xml:space="preserve">KẾ HOẠCH </w:t>
            </w:r>
          </w:p>
          <w:p w:rsidR="00177448" w:rsidRPr="00615CE4" w:rsidRDefault="00E23081" w:rsidP="00182286">
            <w:pPr>
              <w:spacing w:before="120" w:after="120" w:line="320" w:lineRule="exact"/>
              <w:jc w:val="center"/>
              <w:rPr>
                <w:rFonts w:ascii="Times New Roman" w:hAnsi="Times New Roman"/>
                <w:b/>
                <w:sz w:val="26"/>
                <w:szCs w:val="26"/>
              </w:rPr>
            </w:pPr>
            <w:r w:rsidRPr="00615CE4">
              <w:rPr>
                <w:noProof/>
                <w:sz w:val="26"/>
                <w:szCs w:val="26"/>
              </w:rPr>
              <mc:AlternateContent>
                <mc:Choice Requires="wps">
                  <w:drawing>
                    <wp:anchor distT="0" distB="0" distL="114300" distR="114300" simplePos="0" relativeHeight="251658752" behindDoc="0" locked="0" layoutInCell="1" allowOverlap="1" wp14:anchorId="661AF283" wp14:editId="32D68008">
                      <wp:simplePos x="0" y="0"/>
                      <wp:positionH relativeFrom="column">
                        <wp:posOffset>2203450</wp:posOffset>
                      </wp:positionH>
                      <wp:positionV relativeFrom="paragraph">
                        <wp:posOffset>227330</wp:posOffset>
                      </wp:positionV>
                      <wp:extent cx="1965325" cy="0"/>
                      <wp:effectExtent l="12700" t="8255" r="1270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3.5pt;margin-top:17.9pt;width:15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6J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VvOZ/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"/>
                  </w:pict>
                </mc:Fallback>
              </mc:AlternateContent>
            </w:r>
            <w:r w:rsidR="00177448" w:rsidRPr="00615CE4">
              <w:rPr>
                <w:rFonts w:ascii="Times New Roman" w:hAnsi="Times New Roman"/>
                <w:b/>
                <w:sz w:val="26"/>
                <w:szCs w:val="26"/>
              </w:rPr>
              <w:t xml:space="preserve">Tổ chức Hội khỏe Phù Đổng cấp trường năm học </w:t>
            </w:r>
            <w:r w:rsidRPr="00615CE4">
              <w:rPr>
                <w:rFonts w:ascii="Times New Roman" w:hAnsi="Times New Roman"/>
                <w:b/>
                <w:sz w:val="26"/>
                <w:szCs w:val="26"/>
              </w:rPr>
              <w:t>2017-2018</w:t>
            </w:r>
          </w:p>
        </w:tc>
      </w:tr>
    </w:tbl>
    <w:p w:rsidR="004B7DE1" w:rsidRDefault="004B7DE1" w:rsidP="004B7DE1">
      <w:pPr>
        <w:ind w:firstLine="720"/>
        <w:rPr>
          <w:rFonts w:ascii="Times New Roman" w:hAnsi="Times New Roman"/>
          <w:sz w:val="26"/>
          <w:szCs w:val="26"/>
        </w:rPr>
      </w:pP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Căn cứ kế hoạch năm học số</w:t>
      </w:r>
      <w:r w:rsidR="004B7DE1">
        <w:rPr>
          <w:rFonts w:ascii="Times New Roman" w:hAnsi="Times New Roman"/>
          <w:sz w:val="26"/>
          <w:szCs w:val="26"/>
        </w:rPr>
        <w:t xml:space="preserve">:  … </w:t>
      </w:r>
      <w:r w:rsidRPr="00615CE4">
        <w:rPr>
          <w:rFonts w:ascii="Times New Roman" w:hAnsi="Times New Roman"/>
          <w:sz w:val="26"/>
          <w:szCs w:val="26"/>
        </w:rPr>
        <w:t>/KH-TH</w:t>
      </w:r>
      <w:r w:rsidR="00FF0553" w:rsidRPr="00615CE4">
        <w:rPr>
          <w:rFonts w:ascii="Times New Roman" w:hAnsi="Times New Roman"/>
          <w:sz w:val="26"/>
          <w:szCs w:val="26"/>
        </w:rPr>
        <w:t>CS TTr ngày 18 tháng  9 năm 201</w:t>
      </w:r>
      <w:r w:rsidR="00715CF6">
        <w:rPr>
          <w:rFonts w:ascii="Times New Roman" w:hAnsi="Times New Roman"/>
          <w:sz w:val="26"/>
          <w:szCs w:val="26"/>
        </w:rPr>
        <w:t>7</w:t>
      </w:r>
      <w:r w:rsidRPr="00615CE4">
        <w:rPr>
          <w:rFonts w:ascii="Times New Roman" w:hAnsi="Times New Roman"/>
          <w:sz w:val="26"/>
          <w:szCs w:val="26"/>
        </w:rPr>
        <w:t xml:space="preserve">  của trường THCS </w:t>
      </w:r>
      <w:r w:rsidR="009F69B4" w:rsidRPr="00615CE4">
        <w:rPr>
          <w:rFonts w:ascii="Times New Roman" w:hAnsi="Times New Roman"/>
          <w:sz w:val="26"/>
          <w:szCs w:val="26"/>
        </w:rPr>
        <w:t>Phượng Kỳ</w:t>
      </w:r>
      <w:r w:rsidRPr="00615CE4">
        <w:rPr>
          <w:rFonts w:ascii="Times New Roman" w:hAnsi="Times New Roman"/>
          <w:sz w:val="26"/>
          <w:szCs w:val="26"/>
        </w:rPr>
        <w:t>;</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Căn cứ theo Quyết định số:   </w:t>
      </w:r>
      <w:r w:rsidR="00ED3A21" w:rsidRPr="00615CE4">
        <w:rPr>
          <w:rFonts w:ascii="Times New Roman" w:hAnsi="Times New Roman"/>
          <w:sz w:val="26"/>
          <w:szCs w:val="26"/>
        </w:rPr>
        <w:t xml:space="preserve"> </w:t>
      </w:r>
      <w:r w:rsidRPr="00615CE4">
        <w:rPr>
          <w:rFonts w:ascii="Times New Roman" w:hAnsi="Times New Roman"/>
          <w:sz w:val="26"/>
          <w:szCs w:val="26"/>
        </w:rPr>
        <w:t>/QĐ-HT THCS TTr ngày    tháng    năm 201</w:t>
      </w:r>
      <w:r w:rsidR="00715CF6">
        <w:rPr>
          <w:rFonts w:ascii="Times New Roman" w:hAnsi="Times New Roman"/>
          <w:sz w:val="26"/>
          <w:szCs w:val="26"/>
        </w:rPr>
        <w:t>7</w:t>
      </w:r>
      <w:r w:rsidRPr="00615CE4">
        <w:rPr>
          <w:rFonts w:ascii="Times New Roman" w:hAnsi="Times New Roman"/>
          <w:sz w:val="26"/>
          <w:szCs w:val="26"/>
        </w:rPr>
        <w:t xml:space="preserve"> của Hiệu trưởng trường THCS </w:t>
      </w:r>
      <w:r w:rsidR="009F69B4" w:rsidRPr="00615CE4">
        <w:rPr>
          <w:rFonts w:ascii="Times New Roman" w:hAnsi="Times New Roman"/>
          <w:sz w:val="26"/>
          <w:szCs w:val="26"/>
        </w:rPr>
        <w:t>Phượng Kỳ</w:t>
      </w:r>
      <w:r w:rsidRPr="00615CE4">
        <w:rPr>
          <w:rFonts w:ascii="Times New Roman" w:hAnsi="Times New Roman"/>
          <w:sz w:val="26"/>
          <w:szCs w:val="26"/>
        </w:rPr>
        <w:t xml:space="preserve"> về việc thành lập Ban tổ chức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Nay Ban tổ chức (BTC) xây dựng kế hoạch tổ chức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 xml:space="preserve"> cụ thể như sau:</w:t>
      </w:r>
    </w:p>
    <w:p w:rsidR="00177448" w:rsidRPr="00615CE4" w:rsidRDefault="004B7DE1" w:rsidP="004B7DE1">
      <w:pPr>
        <w:ind w:firstLine="0"/>
        <w:rPr>
          <w:rFonts w:ascii="Times New Roman" w:hAnsi="Times New Roman"/>
          <w:b/>
          <w:sz w:val="26"/>
          <w:szCs w:val="26"/>
        </w:rPr>
      </w:pPr>
      <w:r>
        <w:rPr>
          <w:rFonts w:ascii="Times New Roman" w:hAnsi="Times New Roman"/>
          <w:b/>
          <w:sz w:val="26"/>
          <w:szCs w:val="26"/>
        </w:rPr>
        <w:t>I.</w:t>
      </w:r>
      <w:r w:rsidR="00177448" w:rsidRPr="00615CE4">
        <w:rPr>
          <w:rFonts w:ascii="Times New Roman" w:hAnsi="Times New Roman"/>
          <w:b/>
          <w:sz w:val="26"/>
          <w:szCs w:val="26"/>
        </w:rPr>
        <w:t xml:space="preserve"> MỤC ĐÍCH YÊU CẦU:</w:t>
      </w:r>
    </w:p>
    <w:p w:rsidR="00F536F5" w:rsidRPr="004B7DE1" w:rsidRDefault="004B7DE1" w:rsidP="004B7DE1">
      <w:pPr>
        <w:tabs>
          <w:tab w:val="left" w:pos="720"/>
        </w:tabs>
        <w:ind w:firstLine="0"/>
        <w:rPr>
          <w:rFonts w:ascii="Times New Roman" w:hAnsi="Times New Roman"/>
          <w:b/>
          <w:sz w:val="26"/>
          <w:szCs w:val="26"/>
          <w:lang w:val="nl-NL"/>
        </w:rPr>
      </w:pPr>
      <w:r w:rsidRPr="004B7DE1">
        <w:rPr>
          <w:rFonts w:ascii="Times New Roman" w:hAnsi="Times New Roman"/>
          <w:b/>
          <w:sz w:val="26"/>
          <w:szCs w:val="26"/>
          <w:lang w:val="nl-NL"/>
        </w:rPr>
        <w:t xml:space="preserve">1. </w:t>
      </w:r>
      <w:r w:rsidR="00F536F5" w:rsidRPr="004B7DE1">
        <w:rPr>
          <w:rFonts w:ascii="Times New Roman" w:hAnsi="Times New Roman"/>
          <w:b/>
          <w:sz w:val="26"/>
          <w:szCs w:val="26"/>
          <w:lang w:val="nl-NL"/>
        </w:rPr>
        <w:t xml:space="preserve">Mục đích: </w:t>
      </w:r>
    </w:p>
    <w:p w:rsidR="00177448" w:rsidRPr="00615CE4" w:rsidRDefault="00177448" w:rsidP="004B7DE1">
      <w:pPr>
        <w:tabs>
          <w:tab w:val="left" w:pos="720"/>
        </w:tabs>
        <w:ind w:firstLine="720"/>
        <w:rPr>
          <w:rFonts w:ascii="Times New Roman" w:hAnsi="Times New Roman"/>
          <w:sz w:val="26"/>
          <w:szCs w:val="26"/>
          <w:lang w:val="nl-NL"/>
        </w:rPr>
      </w:pPr>
      <w:r w:rsidRPr="00615CE4">
        <w:rPr>
          <w:rFonts w:ascii="Times New Roman" w:hAnsi="Times New Roman"/>
          <w:sz w:val="26"/>
          <w:szCs w:val="26"/>
          <w:lang w:val="nl-NL"/>
        </w:rPr>
        <w:t>Tiếp tục duy trì và đẩy mạnh cuộc vận động “Toàn dân rèn luyện thân thể theo gương Bác Hồ vĩ đại”, thường xuyên tập luyện và thi đấu các môn thể thao trong học sinh phổ thông để nâng cao sức khoẻ, phát triển thể chất góp phần giáo dục toàn diện cho học sinh;</w:t>
      </w:r>
    </w:p>
    <w:p w:rsidR="00F536F5" w:rsidRPr="00F536F5" w:rsidRDefault="00F536F5" w:rsidP="004B7DE1">
      <w:pPr>
        <w:shd w:val="clear" w:color="auto" w:fill="FFFFFF"/>
        <w:ind w:firstLine="720"/>
        <w:textAlignment w:val="baseline"/>
        <w:rPr>
          <w:rFonts w:ascii="Times New Roman" w:eastAsia="Times New Roman" w:hAnsi="Times New Roman"/>
          <w:color w:val="000000"/>
          <w:sz w:val="26"/>
          <w:szCs w:val="26"/>
        </w:rPr>
      </w:pPr>
      <w:r w:rsidRPr="00F536F5">
        <w:rPr>
          <w:rFonts w:ascii="Times New Roman" w:eastAsia="Times New Roman" w:hAnsi="Times New Roman"/>
          <w:color w:val="000000"/>
          <w:sz w:val="26"/>
          <w:szCs w:val="26"/>
        </w:rPr>
        <w:t>Rèn luyện sức khoẻ, nếp sống lành mạnh, tác phong nhanh nhẹn, kỷ luật thói quen tự giác tích cực tập luyện TDTT, giữ gìn vệ sinh.</w:t>
      </w:r>
    </w:p>
    <w:p w:rsidR="00177448" w:rsidRPr="00615CE4" w:rsidRDefault="00177448" w:rsidP="004B7DE1">
      <w:pPr>
        <w:ind w:firstLine="720"/>
        <w:rPr>
          <w:rFonts w:ascii="Times New Roman" w:hAnsi="Times New Roman"/>
          <w:spacing w:val="-8"/>
          <w:sz w:val="26"/>
          <w:szCs w:val="26"/>
          <w:lang w:val="nl-NL"/>
        </w:rPr>
      </w:pPr>
      <w:r w:rsidRPr="00615CE4">
        <w:rPr>
          <w:rFonts w:ascii="Times New Roman" w:hAnsi="Times New Roman"/>
          <w:spacing w:val="-8"/>
          <w:sz w:val="26"/>
          <w:szCs w:val="26"/>
          <w:lang w:val="nl-NL"/>
        </w:rPr>
        <w:t>Đánh giá công tác giáo dục thể chất và hoạt động thể thao trong trường;</w:t>
      </w:r>
    </w:p>
    <w:p w:rsidR="00F536F5" w:rsidRPr="00F536F5" w:rsidRDefault="00F536F5" w:rsidP="004B7DE1">
      <w:pPr>
        <w:shd w:val="clear" w:color="auto" w:fill="FFFFFF"/>
        <w:ind w:firstLine="720"/>
        <w:textAlignment w:val="baseline"/>
        <w:rPr>
          <w:rFonts w:ascii="Times New Roman" w:eastAsia="Times New Roman" w:hAnsi="Times New Roman"/>
          <w:color w:val="000000"/>
          <w:sz w:val="26"/>
          <w:szCs w:val="26"/>
        </w:rPr>
      </w:pPr>
      <w:r w:rsidRPr="00F536F5">
        <w:rPr>
          <w:rFonts w:ascii="Times New Roman" w:eastAsia="Times New Roman" w:hAnsi="Times New Roman"/>
          <w:color w:val="000000"/>
          <w:sz w:val="26"/>
          <w:szCs w:val="26"/>
        </w:rPr>
        <w:t>Tạo sân chơi lành mạnh, bổ ích cho học sinh, tạo cơ hội cho các em giao lưu, học hỏi và giúp đỡ  lẫn nhau, nâng cao tinh thần đoàn kết.</w:t>
      </w:r>
    </w:p>
    <w:p w:rsidR="00F536F5" w:rsidRPr="00615CE4" w:rsidRDefault="00F536F5" w:rsidP="004B7DE1">
      <w:pPr>
        <w:shd w:val="clear" w:color="auto" w:fill="FFFFFF"/>
        <w:ind w:firstLine="720"/>
        <w:textAlignment w:val="baseline"/>
        <w:rPr>
          <w:rFonts w:ascii="Times New Roman" w:eastAsia="Times New Roman" w:hAnsi="Times New Roman"/>
          <w:color w:val="000000"/>
          <w:sz w:val="26"/>
          <w:szCs w:val="26"/>
        </w:rPr>
      </w:pPr>
      <w:r w:rsidRPr="00F536F5">
        <w:rPr>
          <w:rFonts w:ascii="Times New Roman" w:eastAsia="Times New Roman" w:hAnsi="Times New Roman"/>
          <w:color w:val="000000"/>
          <w:sz w:val="26"/>
          <w:szCs w:val="26"/>
        </w:rPr>
        <w:t>Tuyển chọn các em có năng khiếu vào đội tuyển của tr</w:t>
      </w:r>
      <w:r w:rsidRPr="00615CE4">
        <w:rPr>
          <w:rFonts w:ascii="Times New Roman" w:eastAsia="Times New Roman" w:hAnsi="Times New Roman"/>
          <w:color w:val="000000"/>
          <w:sz w:val="26"/>
          <w:szCs w:val="26"/>
        </w:rPr>
        <w:t>ường tham gia HKPĐ cấp Huyện</w:t>
      </w:r>
      <w:r w:rsidRPr="00F536F5">
        <w:rPr>
          <w:rFonts w:ascii="Times New Roman" w:eastAsia="Times New Roman" w:hAnsi="Times New Roman"/>
          <w:color w:val="000000"/>
          <w:sz w:val="26"/>
          <w:szCs w:val="26"/>
        </w:rPr>
        <w:t>.</w:t>
      </w:r>
    </w:p>
    <w:p w:rsidR="00F536F5" w:rsidRPr="004B7DE1" w:rsidRDefault="00F536F5" w:rsidP="004B7DE1">
      <w:pPr>
        <w:shd w:val="clear" w:color="auto" w:fill="FFFFFF"/>
        <w:ind w:firstLine="0"/>
        <w:textAlignment w:val="baseline"/>
        <w:rPr>
          <w:rFonts w:ascii="Times New Roman" w:eastAsia="Times New Roman" w:hAnsi="Times New Roman"/>
          <w:b/>
          <w:color w:val="000000"/>
          <w:sz w:val="26"/>
          <w:szCs w:val="26"/>
        </w:rPr>
      </w:pPr>
      <w:r w:rsidRPr="004B7DE1">
        <w:rPr>
          <w:rFonts w:ascii="Times New Roman" w:eastAsia="Times New Roman" w:hAnsi="Times New Roman"/>
          <w:b/>
          <w:color w:val="000000"/>
          <w:sz w:val="26"/>
          <w:szCs w:val="26"/>
        </w:rPr>
        <w:t>2. Yêu cầu:</w:t>
      </w:r>
    </w:p>
    <w:p w:rsidR="00F536F5" w:rsidRPr="00F536F5" w:rsidRDefault="00F536F5" w:rsidP="004B7DE1">
      <w:pPr>
        <w:shd w:val="clear" w:color="auto" w:fill="FFFFFF"/>
        <w:ind w:firstLine="720"/>
        <w:textAlignment w:val="baseline"/>
        <w:rPr>
          <w:rFonts w:asciiTheme="majorHAnsi" w:eastAsia="Times New Roman" w:hAnsiTheme="majorHAnsi" w:cstheme="majorHAnsi"/>
          <w:color w:val="000000"/>
          <w:sz w:val="26"/>
          <w:szCs w:val="26"/>
        </w:rPr>
      </w:pPr>
      <w:r w:rsidRPr="00F536F5">
        <w:rPr>
          <w:rFonts w:asciiTheme="majorHAnsi" w:eastAsia="Times New Roman" w:hAnsiTheme="majorHAnsi" w:cstheme="majorHAnsi"/>
          <w:color w:val="000000"/>
          <w:sz w:val="26"/>
          <w:szCs w:val="26"/>
        </w:rPr>
        <w:t>Các lớp tuyển chọn VĐV có năng  khiếu ở các môn để dự thi.</w:t>
      </w:r>
    </w:p>
    <w:p w:rsidR="00F536F5" w:rsidRPr="00F536F5" w:rsidRDefault="00F536F5" w:rsidP="004B7DE1">
      <w:pPr>
        <w:shd w:val="clear" w:color="auto" w:fill="FFFFFF"/>
        <w:ind w:firstLine="720"/>
        <w:textAlignment w:val="baseline"/>
        <w:rPr>
          <w:rFonts w:asciiTheme="majorHAnsi" w:eastAsia="Times New Roman" w:hAnsiTheme="majorHAnsi" w:cstheme="majorHAnsi"/>
          <w:color w:val="000000"/>
          <w:sz w:val="26"/>
          <w:szCs w:val="26"/>
        </w:rPr>
      </w:pPr>
      <w:r w:rsidRPr="00F536F5">
        <w:rPr>
          <w:rFonts w:asciiTheme="majorHAnsi" w:eastAsia="Times New Roman" w:hAnsiTheme="majorHAnsi" w:cstheme="majorHAnsi"/>
          <w:color w:val="000000"/>
          <w:sz w:val="26"/>
          <w:szCs w:val="26"/>
        </w:rPr>
        <w:t>Mặc đúng trang phục thi đấu (đồ thể dục, mang giày)</w:t>
      </w:r>
    </w:p>
    <w:p w:rsidR="00F536F5" w:rsidRPr="00F536F5" w:rsidRDefault="00F536F5" w:rsidP="004B7DE1">
      <w:pPr>
        <w:shd w:val="clear" w:color="auto" w:fill="FFFFFF"/>
        <w:ind w:firstLine="720"/>
        <w:textAlignment w:val="baseline"/>
        <w:rPr>
          <w:rFonts w:asciiTheme="majorHAnsi" w:eastAsia="Times New Roman" w:hAnsiTheme="majorHAnsi" w:cstheme="majorHAnsi"/>
          <w:color w:val="000000"/>
          <w:sz w:val="26"/>
          <w:szCs w:val="26"/>
        </w:rPr>
      </w:pPr>
      <w:r w:rsidRPr="00F536F5">
        <w:rPr>
          <w:rFonts w:asciiTheme="majorHAnsi" w:eastAsia="Times New Roman" w:hAnsiTheme="majorHAnsi" w:cstheme="majorHAnsi"/>
          <w:color w:val="000000"/>
          <w:sz w:val="26"/>
          <w:szCs w:val="26"/>
        </w:rPr>
        <w:t>Các lớp tự lên kế hoạch tập luyện và nộp danh sách đúng thời gian qui định.</w:t>
      </w:r>
    </w:p>
    <w:p w:rsidR="00F536F5" w:rsidRPr="00F536F5" w:rsidRDefault="00F536F5" w:rsidP="004B7DE1">
      <w:pPr>
        <w:shd w:val="clear" w:color="auto" w:fill="FFFFFF"/>
        <w:ind w:firstLine="720"/>
        <w:textAlignment w:val="baseline"/>
        <w:rPr>
          <w:rFonts w:asciiTheme="majorHAnsi" w:eastAsia="Times New Roman" w:hAnsiTheme="majorHAnsi" w:cstheme="majorHAnsi"/>
          <w:color w:val="000000"/>
          <w:sz w:val="26"/>
          <w:szCs w:val="26"/>
        </w:rPr>
      </w:pPr>
      <w:r w:rsidRPr="00F536F5">
        <w:rPr>
          <w:rFonts w:asciiTheme="majorHAnsi" w:eastAsia="Times New Roman" w:hAnsiTheme="majorHAnsi" w:cstheme="majorHAnsi"/>
          <w:color w:val="000000"/>
          <w:sz w:val="26"/>
          <w:szCs w:val="26"/>
        </w:rPr>
        <w:t>Các GVCN của các lớp có nhiệm vụ thông báo, hướng dẫn, động viên và tham gia cổ vũ cho lớp.</w:t>
      </w:r>
    </w:p>
    <w:p w:rsidR="00F536F5" w:rsidRPr="00F536F5" w:rsidRDefault="00F536F5" w:rsidP="004B7DE1">
      <w:pPr>
        <w:shd w:val="clear" w:color="auto" w:fill="FFFFFF"/>
        <w:ind w:firstLine="720"/>
        <w:textAlignment w:val="baseline"/>
        <w:rPr>
          <w:rFonts w:asciiTheme="majorHAnsi" w:eastAsia="Times New Roman" w:hAnsiTheme="majorHAnsi" w:cstheme="majorHAnsi"/>
          <w:color w:val="000000"/>
          <w:sz w:val="26"/>
          <w:szCs w:val="26"/>
        </w:rPr>
      </w:pPr>
      <w:r w:rsidRPr="00F536F5">
        <w:rPr>
          <w:rFonts w:asciiTheme="majorHAnsi" w:eastAsia="Times New Roman" w:hAnsiTheme="majorHAnsi" w:cstheme="majorHAnsi"/>
          <w:color w:val="000000"/>
          <w:sz w:val="26"/>
          <w:szCs w:val="26"/>
        </w:rPr>
        <w:t>Nghiêm chỉnh chấp hành điều lệ giải do BTC qui định.</w:t>
      </w:r>
    </w:p>
    <w:p w:rsidR="00F536F5" w:rsidRPr="00F536F5" w:rsidRDefault="00F536F5" w:rsidP="004B7DE1">
      <w:pPr>
        <w:shd w:val="clear" w:color="auto" w:fill="FFFFFF"/>
        <w:ind w:firstLine="720"/>
        <w:textAlignment w:val="baseline"/>
        <w:rPr>
          <w:rFonts w:asciiTheme="majorHAnsi" w:eastAsia="Times New Roman" w:hAnsiTheme="majorHAnsi" w:cstheme="majorHAnsi"/>
          <w:color w:val="000000"/>
          <w:sz w:val="26"/>
          <w:szCs w:val="26"/>
        </w:rPr>
      </w:pPr>
      <w:r w:rsidRPr="00F536F5">
        <w:rPr>
          <w:rFonts w:asciiTheme="majorHAnsi" w:eastAsia="Times New Roman" w:hAnsiTheme="majorHAnsi" w:cstheme="majorHAnsi"/>
          <w:color w:val="000000"/>
          <w:sz w:val="26"/>
          <w:szCs w:val="26"/>
        </w:rPr>
        <w:t>Đoàn kết, thi đấu với tinh thần fairplay, không gây mất đoàn kết nội bộ.</w:t>
      </w:r>
    </w:p>
    <w:p w:rsidR="00F536F5" w:rsidRPr="00615CE4" w:rsidRDefault="00F536F5" w:rsidP="00F536F5">
      <w:pPr>
        <w:shd w:val="clear" w:color="auto" w:fill="FFFFFF"/>
        <w:ind w:firstLine="0"/>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II. THÀNH PHẦN BAN TỔ CHỨC:</w:t>
      </w:r>
    </w:p>
    <w:tbl>
      <w:tblPr>
        <w:tblStyle w:val="TableGrid"/>
        <w:tblW w:w="0" w:type="auto"/>
        <w:tblLook w:val="04A0" w:firstRow="1" w:lastRow="0" w:firstColumn="1" w:lastColumn="0" w:noHBand="0" w:noVBand="1"/>
      </w:tblPr>
      <w:tblGrid>
        <w:gridCol w:w="675"/>
        <w:gridCol w:w="3969"/>
        <w:gridCol w:w="2534"/>
        <w:gridCol w:w="2393"/>
      </w:tblGrid>
      <w:tr w:rsidR="00F536F5" w:rsidRPr="00615CE4" w:rsidTr="006C5324">
        <w:tc>
          <w:tcPr>
            <w:tcW w:w="675" w:type="dxa"/>
            <w:vAlign w:val="center"/>
          </w:tcPr>
          <w:p w:rsidR="00F536F5" w:rsidRPr="00615CE4" w:rsidRDefault="00F536F5" w:rsidP="00F536F5">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Số TT</w:t>
            </w:r>
          </w:p>
        </w:tc>
        <w:tc>
          <w:tcPr>
            <w:tcW w:w="3969" w:type="dxa"/>
            <w:vAlign w:val="center"/>
          </w:tcPr>
          <w:p w:rsidR="00F536F5" w:rsidRPr="00615CE4" w:rsidRDefault="00F536F5" w:rsidP="00F536F5">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Họ và Tên</w:t>
            </w:r>
          </w:p>
        </w:tc>
        <w:tc>
          <w:tcPr>
            <w:tcW w:w="2534" w:type="dxa"/>
            <w:vAlign w:val="center"/>
          </w:tcPr>
          <w:p w:rsidR="00F536F5" w:rsidRPr="00615CE4" w:rsidRDefault="00F536F5" w:rsidP="00F536F5">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Chức vụ</w:t>
            </w:r>
          </w:p>
        </w:tc>
        <w:tc>
          <w:tcPr>
            <w:tcW w:w="2393" w:type="dxa"/>
            <w:vAlign w:val="center"/>
          </w:tcPr>
          <w:p w:rsidR="00F536F5" w:rsidRPr="00615CE4" w:rsidRDefault="00F536F5" w:rsidP="00F536F5">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Nhiệm vụ</w:t>
            </w:r>
          </w:p>
        </w:tc>
      </w:tr>
      <w:tr w:rsidR="00F536F5" w:rsidRPr="00615CE4" w:rsidTr="006C5324">
        <w:tc>
          <w:tcPr>
            <w:tcW w:w="675" w:type="dxa"/>
          </w:tcPr>
          <w:p w:rsidR="00F536F5" w:rsidRPr="00615CE4" w:rsidRDefault="00F536F5"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w:t>
            </w:r>
          </w:p>
        </w:tc>
        <w:tc>
          <w:tcPr>
            <w:tcW w:w="3969" w:type="dxa"/>
          </w:tcPr>
          <w:p w:rsidR="00F536F5" w:rsidRPr="00615CE4" w:rsidRDefault="00FE741F"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 xml:space="preserve">Ông: </w:t>
            </w:r>
            <w:r w:rsidR="00F536F5" w:rsidRPr="00615CE4">
              <w:rPr>
                <w:rFonts w:ascii="Times New Roman" w:eastAsia="Times New Roman" w:hAnsi="Times New Roman"/>
                <w:color w:val="000000"/>
                <w:sz w:val="26"/>
                <w:szCs w:val="26"/>
              </w:rPr>
              <w:t>Bùi Minh Tuân</w:t>
            </w:r>
          </w:p>
        </w:tc>
        <w:tc>
          <w:tcPr>
            <w:tcW w:w="2534" w:type="dxa"/>
          </w:tcPr>
          <w:p w:rsidR="00F536F5" w:rsidRPr="00615CE4" w:rsidRDefault="00F536F5"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Hiệu trưởng</w:t>
            </w:r>
          </w:p>
        </w:tc>
        <w:tc>
          <w:tcPr>
            <w:tcW w:w="2393" w:type="dxa"/>
          </w:tcPr>
          <w:p w:rsidR="00F536F5" w:rsidRPr="00615CE4" w:rsidRDefault="00F536F5"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Trưởng ban</w:t>
            </w:r>
          </w:p>
        </w:tc>
      </w:tr>
      <w:tr w:rsidR="00F536F5" w:rsidRPr="00615CE4" w:rsidTr="006C5324">
        <w:tc>
          <w:tcPr>
            <w:tcW w:w="675" w:type="dxa"/>
          </w:tcPr>
          <w:p w:rsidR="00F536F5" w:rsidRPr="00615CE4" w:rsidRDefault="00F536F5"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2</w:t>
            </w:r>
          </w:p>
        </w:tc>
        <w:tc>
          <w:tcPr>
            <w:tcW w:w="3969" w:type="dxa"/>
          </w:tcPr>
          <w:p w:rsidR="00F536F5" w:rsidRPr="00615CE4" w:rsidRDefault="00FE741F"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 xml:space="preserve">Ông: </w:t>
            </w:r>
            <w:r w:rsidR="00F536F5" w:rsidRPr="00615CE4">
              <w:rPr>
                <w:rFonts w:ascii="Times New Roman" w:eastAsia="Times New Roman" w:hAnsi="Times New Roman"/>
                <w:color w:val="000000"/>
                <w:sz w:val="26"/>
                <w:szCs w:val="26"/>
              </w:rPr>
              <w:t>Nguyễn Mạnh Hưng</w:t>
            </w:r>
          </w:p>
        </w:tc>
        <w:tc>
          <w:tcPr>
            <w:tcW w:w="2534" w:type="dxa"/>
          </w:tcPr>
          <w:p w:rsidR="00F536F5" w:rsidRPr="00615CE4" w:rsidRDefault="00F536F5"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Phó hiệu trưởng</w:t>
            </w:r>
          </w:p>
        </w:tc>
        <w:tc>
          <w:tcPr>
            <w:tcW w:w="2393" w:type="dxa"/>
          </w:tcPr>
          <w:p w:rsidR="00F536F5" w:rsidRPr="00615CE4" w:rsidRDefault="00F536F5"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Phó ban</w:t>
            </w:r>
          </w:p>
        </w:tc>
      </w:tr>
      <w:tr w:rsidR="00F536F5" w:rsidRPr="00615CE4" w:rsidTr="006C5324">
        <w:tc>
          <w:tcPr>
            <w:tcW w:w="675" w:type="dxa"/>
          </w:tcPr>
          <w:p w:rsidR="00F536F5" w:rsidRPr="00615CE4" w:rsidRDefault="00F536F5"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3</w:t>
            </w:r>
          </w:p>
        </w:tc>
        <w:tc>
          <w:tcPr>
            <w:tcW w:w="3969" w:type="dxa"/>
          </w:tcPr>
          <w:p w:rsidR="00F536F5" w:rsidRPr="00615CE4" w:rsidRDefault="00FE741F"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 xml:space="preserve">Bà: </w:t>
            </w:r>
            <w:r w:rsidR="00F536F5" w:rsidRPr="00615CE4">
              <w:rPr>
                <w:rFonts w:ascii="Times New Roman" w:eastAsia="Times New Roman" w:hAnsi="Times New Roman"/>
                <w:color w:val="000000"/>
                <w:sz w:val="26"/>
                <w:szCs w:val="26"/>
              </w:rPr>
              <w:t>Nguyễn Thị Lan</w:t>
            </w:r>
          </w:p>
        </w:tc>
        <w:tc>
          <w:tcPr>
            <w:tcW w:w="2534" w:type="dxa"/>
          </w:tcPr>
          <w:p w:rsidR="00F536F5" w:rsidRPr="00615CE4" w:rsidRDefault="00F536F5"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Tổng phụ trách đội</w:t>
            </w:r>
          </w:p>
        </w:tc>
        <w:tc>
          <w:tcPr>
            <w:tcW w:w="2393" w:type="dxa"/>
          </w:tcPr>
          <w:p w:rsidR="00F536F5" w:rsidRPr="00615CE4" w:rsidRDefault="00F536F5"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Phó ban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4</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Ông: Phạm Văn Bình</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GVTD</w:t>
            </w:r>
          </w:p>
        </w:tc>
        <w:tc>
          <w:tcPr>
            <w:tcW w:w="2393"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Phó ban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5</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Khương Thị Lý</w:t>
            </w:r>
          </w:p>
        </w:tc>
        <w:tc>
          <w:tcPr>
            <w:tcW w:w="2534" w:type="dxa"/>
          </w:tcPr>
          <w:p w:rsidR="006C5324" w:rsidRPr="00615CE4" w:rsidRDefault="006C5324" w:rsidP="006C532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6</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Luân</w:t>
            </w:r>
          </w:p>
        </w:tc>
        <w:tc>
          <w:tcPr>
            <w:tcW w:w="2534" w:type="dxa"/>
          </w:tcPr>
          <w:p w:rsidR="006C5324" w:rsidRPr="00615CE4" w:rsidRDefault="006C5324" w:rsidP="006C5324">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7</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Phan Ngọc Dung</w:t>
            </w:r>
          </w:p>
        </w:tc>
        <w:tc>
          <w:tcPr>
            <w:tcW w:w="2534" w:type="dxa"/>
          </w:tcPr>
          <w:p w:rsidR="006C5324" w:rsidRPr="00615CE4" w:rsidRDefault="006C5324" w:rsidP="006C5324">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8</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Lương Thị Hồng</w:t>
            </w:r>
          </w:p>
        </w:tc>
        <w:tc>
          <w:tcPr>
            <w:tcW w:w="2534" w:type="dxa"/>
          </w:tcPr>
          <w:p w:rsidR="006C5324" w:rsidRPr="00615CE4" w:rsidRDefault="006C5324" w:rsidP="006C5324">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lastRenderedPageBreak/>
              <w:t>9</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Gấm</w:t>
            </w:r>
          </w:p>
        </w:tc>
        <w:tc>
          <w:tcPr>
            <w:tcW w:w="2534" w:type="dxa"/>
          </w:tcPr>
          <w:p w:rsidR="006C5324" w:rsidRPr="00615CE4" w:rsidRDefault="006C5324" w:rsidP="006C5324">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10</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Huệ</w:t>
            </w:r>
          </w:p>
        </w:tc>
        <w:tc>
          <w:tcPr>
            <w:tcW w:w="2534" w:type="dxa"/>
          </w:tcPr>
          <w:p w:rsidR="006C5324" w:rsidRPr="00615CE4" w:rsidRDefault="006C5324" w:rsidP="006C5324">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11</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Thanh</w:t>
            </w:r>
          </w:p>
        </w:tc>
        <w:tc>
          <w:tcPr>
            <w:tcW w:w="2534" w:type="dxa"/>
          </w:tcPr>
          <w:p w:rsidR="006C5324" w:rsidRPr="00615CE4" w:rsidRDefault="006C5324" w:rsidP="006C5324">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12</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Bùi Thị Phương</w:t>
            </w:r>
          </w:p>
        </w:tc>
        <w:tc>
          <w:tcPr>
            <w:tcW w:w="2534" w:type="dxa"/>
          </w:tcPr>
          <w:p w:rsidR="006C5324" w:rsidRPr="00615CE4" w:rsidRDefault="006C5324" w:rsidP="006C532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Cán bộ y tế</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13</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Phạm Thị Tươi</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Giáo viên</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14</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Bùi Thị Như Quỳnh</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Giáo viên</w:t>
            </w:r>
          </w:p>
        </w:tc>
        <w:tc>
          <w:tcPr>
            <w:tcW w:w="2393" w:type="dxa"/>
          </w:tcPr>
          <w:p w:rsidR="006C5324" w:rsidRPr="00615CE4" w:rsidRDefault="006C5324" w:rsidP="00FF327F">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15</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Thanh Hương</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Tổ trưởng tổ KHTN</w:t>
            </w:r>
          </w:p>
        </w:tc>
        <w:tc>
          <w:tcPr>
            <w:tcW w:w="2393" w:type="dxa"/>
          </w:tcPr>
          <w:p w:rsidR="006C5324" w:rsidRPr="00615CE4" w:rsidRDefault="006C5324" w:rsidP="00FE14DB">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16</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Thơ</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Tổ phó tổ KHTN</w:t>
            </w:r>
          </w:p>
        </w:tc>
        <w:tc>
          <w:tcPr>
            <w:tcW w:w="2393" w:type="dxa"/>
          </w:tcPr>
          <w:p w:rsidR="006C5324" w:rsidRPr="00615CE4" w:rsidRDefault="006C5324" w:rsidP="00FE14DB">
            <w:pPr>
              <w:ind w:firstLine="0"/>
              <w:jc w:val="center"/>
              <w:rPr>
                <w:sz w:val="26"/>
                <w:szCs w:val="26"/>
              </w:rPr>
            </w:pPr>
            <w:r w:rsidRPr="00615CE4">
              <w:rPr>
                <w:rFonts w:ascii="Times New Roman" w:eastAsia="Times New Roman" w:hAnsi="Times New Roman"/>
                <w:color w:val="000000"/>
                <w:sz w:val="26"/>
                <w:szCs w:val="26"/>
              </w:rPr>
              <w:t>Thành viên</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17</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Phạm Thị Nữ</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Kế toán</w:t>
            </w:r>
          </w:p>
        </w:tc>
        <w:tc>
          <w:tcPr>
            <w:tcW w:w="2393" w:type="dxa"/>
          </w:tcPr>
          <w:p w:rsidR="006C5324" w:rsidRPr="00615CE4" w:rsidRDefault="006C5324" w:rsidP="00FF327F">
            <w:pPr>
              <w:ind w:firstLine="0"/>
              <w:jc w:val="center"/>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Thư ký</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18</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Lê Thị Vân</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Văn thư</w:t>
            </w:r>
          </w:p>
        </w:tc>
        <w:tc>
          <w:tcPr>
            <w:tcW w:w="2393"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Thư ký</w:t>
            </w:r>
          </w:p>
        </w:tc>
      </w:tr>
      <w:tr w:rsidR="006C5324" w:rsidRPr="00615CE4" w:rsidTr="006C5324">
        <w:tc>
          <w:tcPr>
            <w:tcW w:w="675"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19</w:t>
            </w:r>
          </w:p>
        </w:tc>
        <w:tc>
          <w:tcPr>
            <w:tcW w:w="3969" w:type="dxa"/>
          </w:tcPr>
          <w:p w:rsidR="006C5324" w:rsidRPr="00615CE4" w:rsidRDefault="006C5324" w:rsidP="00F536F5">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Nga</w:t>
            </w:r>
          </w:p>
        </w:tc>
        <w:tc>
          <w:tcPr>
            <w:tcW w:w="2534"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Cán bộ thư viên</w:t>
            </w:r>
          </w:p>
        </w:tc>
        <w:tc>
          <w:tcPr>
            <w:tcW w:w="2393" w:type="dxa"/>
          </w:tcPr>
          <w:p w:rsidR="006C5324" w:rsidRPr="00615CE4" w:rsidRDefault="006C5324" w:rsidP="00FF327F">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Thư ký</w:t>
            </w:r>
          </w:p>
        </w:tc>
      </w:tr>
    </w:tbl>
    <w:p w:rsidR="00F536F5" w:rsidRPr="00615CE4" w:rsidRDefault="006C5324" w:rsidP="00F536F5">
      <w:pPr>
        <w:shd w:val="clear" w:color="auto" w:fill="FFFFFF"/>
        <w:ind w:firstLine="0"/>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III. ĐỐI TƯỢNG THAM GIA</w:t>
      </w:r>
    </w:p>
    <w:p w:rsidR="006C5324" w:rsidRPr="00615CE4" w:rsidRDefault="006C5324" w:rsidP="006C5324">
      <w:pPr>
        <w:shd w:val="clear" w:color="auto" w:fill="FFFFFF"/>
        <w:ind w:firstLine="72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Toàn bộ học sinh đăng ký tham gia với GVCN</w:t>
      </w:r>
    </w:p>
    <w:p w:rsidR="006C5324" w:rsidRPr="00615CE4" w:rsidRDefault="006C5324" w:rsidP="006C5324">
      <w:pPr>
        <w:shd w:val="clear" w:color="auto" w:fill="FFFFFF"/>
        <w:ind w:firstLine="0"/>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IV. CÁC MÔN THI ĐẤU:</w:t>
      </w:r>
    </w:p>
    <w:tbl>
      <w:tblPr>
        <w:tblStyle w:val="TableGrid"/>
        <w:tblW w:w="9606" w:type="dxa"/>
        <w:tblLook w:val="04A0" w:firstRow="1" w:lastRow="0" w:firstColumn="1" w:lastColumn="0" w:noHBand="0" w:noVBand="1"/>
      </w:tblPr>
      <w:tblGrid>
        <w:gridCol w:w="675"/>
        <w:gridCol w:w="2515"/>
        <w:gridCol w:w="2447"/>
        <w:gridCol w:w="1701"/>
        <w:gridCol w:w="2268"/>
      </w:tblGrid>
      <w:tr w:rsidR="00A37D3B" w:rsidRPr="00615CE4" w:rsidTr="00A37D3B">
        <w:tc>
          <w:tcPr>
            <w:tcW w:w="675" w:type="dxa"/>
            <w:vAlign w:val="center"/>
          </w:tcPr>
          <w:p w:rsidR="00A37D3B" w:rsidRPr="00615CE4" w:rsidRDefault="00A37D3B" w:rsidP="00A37D3B">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Số TT</w:t>
            </w:r>
          </w:p>
        </w:tc>
        <w:tc>
          <w:tcPr>
            <w:tcW w:w="2515" w:type="dxa"/>
            <w:vAlign w:val="center"/>
          </w:tcPr>
          <w:p w:rsidR="00A37D3B" w:rsidRPr="00615CE4" w:rsidRDefault="00A37D3B" w:rsidP="00A37D3B">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Môn thi đấu</w:t>
            </w:r>
          </w:p>
        </w:tc>
        <w:tc>
          <w:tcPr>
            <w:tcW w:w="2447" w:type="dxa"/>
            <w:vAlign w:val="center"/>
          </w:tcPr>
          <w:p w:rsidR="00A37D3B" w:rsidRPr="00615CE4" w:rsidRDefault="00A37D3B" w:rsidP="00A37D3B">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Nội dung</w:t>
            </w:r>
          </w:p>
        </w:tc>
        <w:tc>
          <w:tcPr>
            <w:tcW w:w="1701" w:type="dxa"/>
            <w:vAlign w:val="center"/>
          </w:tcPr>
          <w:p w:rsidR="00A37D3B" w:rsidRPr="00615CE4" w:rsidRDefault="00A37D3B" w:rsidP="00A37D3B">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Đối tượng tham gia HS khối</w:t>
            </w:r>
          </w:p>
        </w:tc>
        <w:tc>
          <w:tcPr>
            <w:tcW w:w="2268" w:type="dxa"/>
            <w:vAlign w:val="center"/>
          </w:tcPr>
          <w:p w:rsidR="00A37D3B" w:rsidRPr="00615CE4" w:rsidRDefault="00A37D3B" w:rsidP="00A37D3B">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Ghi chú</w:t>
            </w:r>
          </w:p>
        </w:tc>
      </w:tr>
      <w:tr w:rsidR="00A37D3B" w:rsidRPr="00615CE4" w:rsidTr="00A37D3B">
        <w:tc>
          <w:tcPr>
            <w:tcW w:w="675" w:type="dxa"/>
            <w:vMerge w:val="restart"/>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1</w:t>
            </w:r>
          </w:p>
        </w:tc>
        <w:tc>
          <w:tcPr>
            <w:tcW w:w="2515" w:type="dxa"/>
            <w:vMerge w:val="restart"/>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Điển kinh</w:t>
            </w:r>
          </w:p>
        </w:tc>
        <w:tc>
          <w:tcPr>
            <w:tcW w:w="2447"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Chạy 60 mét</w:t>
            </w:r>
          </w:p>
        </w:tc>
        <w:tc>
          <w:tcPr>
            <w:tcW w:w="1701"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6;7;8;9</w:t>
            </w:r>
          </w:p>
        </w:tc>
        <w:tc>
          <w:tcPr>
            <w:tcW w:w="2268" w:type="dxa"/>
            <w:vMerge w:val="restart"/>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Mỗi lớp đăng ký tham gia không quá 6 HS. Mỗi HS không qua 3 nội dung</w:t>
            </w:r>
          </w:p>
        </w:tc>
      </w:tr>
      <w:tr w:rsidR="00A37D3B" w:rsidRPr="00615CE4" w:rsidTr="00A37D3B">
        <w:tc>
          <w:tcPr>
            <w:tcW w:w="675" w:type="dxa"/>
            <w:vMerge/>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p>
        </w:tc>
        <w:tc>
          <w:tcPr>
            <w:tcW w:w="2515" w:type="dxa"/>
            <w:vMerge/>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p>
        </w:tc>
        <w:tc>
          <w:tcPr>
            <w:tcW w:w="2447"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Nhảy xa</w:t>
            </w:r>
          </w:p>
        </w:tc>
        <w:tc>
          <w:tcPr>
            <w:tcW w:w="1701"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6;7;8;9</w:t>
            </w:r>
          </w:p>
        </w:tc>
        <w:tc>
          <w:tcPr>
            <w:tcW w:w="2268" w:type="dxa"/>
            <w:vMerge/>
          </w:tcPr>
          <w:p w:rsidR="00A37D3B" w:rsidRPr="00615CE4" w:rsidRDefault="00A37D3B" w:rsidP="006C5324">
            <w:pPr>
              <w:ind w:firstLine="0"/>
              <w:textAlignment w:val="baseline"/>
              <w:rPr>
                <w:rFonts w:ascii="Times New Roman" w:eastAsia="Times New Roman" w:hAnsi="Times New Roman"/>
                <w:color w:val="000000"/>
                <w:sz w:val="26"/>
                <w:szCs w:val="26"/>
              </w:rPr>
            </w:pPr>
          </w:p>
        </w:tc>
      </w:tr>
      <w:tr w:rsidR="00A37D3B" w:rsidRPr="00615CE4" w:rsidTr="00A37D3B">
        <w:tc>
          <w:tcPr>
            <w:tcW w:w="675" w:type="dxa"/>
            <w:vMerge/>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p>
        </w:tc>
        <w:tc>
          <w:tcPr>
            <w:tcW w:w="2515" w:type="dxa"/>
            <w:vMerge/>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p>
        </w:tc>
        <w:tc>
          <w:tcPr>
            <w:tcW w:w="2447"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Nhày cao</w:t>
            </w:r>
          </w:p>
        </w:tc>
        <w:tc>
          <w:tcPr>
            <w:tcW w:w="1701"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8;9</w:t>
            </w:r>
          </w:p>
        </w:tc>
        <w:tc>
          <w:tcPr>
            <w:tcW w:w="2268" w:type="dxa"/>
            <w:vMerge/>
          </w:tcPr>
          <w:p w:rsidR="00A37D3B" w:rsidRPr="00615CE4" w:rsidRDefault="00A37D3B" w:rsidP="006C5324">
            <w:pPr>
              <w:ind w:firstLine="0"/>
              <w:textAlignment w:val="baseline"/>
              <w:rPr>
                <w:rFonts w:ascii="Times New Roman" w:eastAsia="Times New Roman" w:hAnsi="Times New Roman"/>
                <w:color w:val="000000"/>
                <w:sz w:val="26"/>
                <w:szCs w:val="26"/>
              </w:rPr>
            </w:pPr>
          </w:p>
        </w:tc>
      </w:tr>
      <w:tr w:rsidR="00A37D3B" w:rsidRPr="00615CE4" w:rsidTr="00A37D3B">
        <w:tc>
          <w:tcPr>
            <w:tcW w:w="675" w:type="dxa"/>
            <w:vMerge/>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p>
        </w:tc>
        <w:tc>
          <w:tcPr>
            <w:tcW w:w="2515" w:type="dxa"/>
            <w:vMerge/>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p>
        </w:tc>
        <w:tc>
          <w:tcPr>
            <w:tcW w:w="2447"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Bật nhảy xa tại chỗ</w:t>
            </w:r>
          </w:p>
        </w:tc>
        <w:tc>
          <w:tcPr>
            <w:tcW w:w="1701" w:type="dxa"/>
          </w:tcPr>
          <w:p w:rsidR="00A37D3B" w:rsidRPr="00615CE4" w:rsidRDefault="00A37D3B" w:rsidP="006C5324">
            <w:pPr>
              <w:ind w:firstLine="0"/>
              <w:textAlignment w:val="baseline"/>
              <w:rPr>
                <w:rFonts w:ascii="Times New Roman" w:eastAsia="Times New Roman" w:hAnsi="Times New Roman"/>
                <w:color w:val="000000"/>
                <w:sz w:val="26"/>
                <w:szCs w:val="26"/>
              </w:rPr>
            </w:pPr>
          </w:p>
        </w:tc>
        <w:tc>
          <w:tcPr>
            <w:tcW w:w="2268" w:type="dxa"/>
            <w:vMerge/>
          </w:tcPr>
          <w:p w:rsidR="00A37D3B" w:rsidRPr="00615CE4" w:rsidRDefault="00A37D3B" w:rsidP="006C5324">
            <w:pPr>
              <w:ind w:firstLine="0"/>
              <w:textAlignment w:val="baseline"/>
              <w:rPr>
                <w:rFonts w:ascii="Times New Roman" w:eastAsia="Times New Roman" w:hAnsi="Times New Roman"/>
                <w:color w:val="000000"/>
                <w:sz w:val="26"/>
                <w:szCs w:val="26"/>
              </w:rPr>
            </w:pPr>
          </w:p>
        </w:tc>
      </w:tr>
      <w:tr w:rsidR="00A37D3B" w:rsidRPr="00615CE4" w:rsidTr="00A37D3B">
        <w:tc>
          <w:tcPr>
            <w:tcW w:w="675" w:type="dxa"/>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2</w:t>
            </w:r>
          </w:p>
        </w:tc>
        <w:tc>
          <w:tcPr>
            <w:tcW w:w="2515" w:type="dxa"/>
            <w:vAlign w:val="center"/>
          </w:tcPr>
          <w:p w:rsidR="00A37D3B" w:rsidRPr="00615CE4" w:rsidRDefault="00A37D3B" w:rsidP="00A37D3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Ném bóng</w:t>
            </w:r>
          </w:p>
        </w:tc>
        <w:tc>
          <w:tcPr>
            <w:tcW w:w="2447" w:type="dxa"/>
          </w:tcPr>
          <w:p w:rsidR="00A37D3B" w:rsidRPr="00615CE4" w:rsidRDefault="00A37D3B" w:rsidP="006C5324">
            <w:pPr>
              <w:ind w:firstLine="0"/>
              <w:textAlignment w:val="baseline"/>
              <w:rPr>
                <w:rFonts w:ascii="Times New Roman" w:eastAsia="Times New Roman" w:hAnsi="Times New Roman"/>
                <w:color w:val="000000"/>
                <w:sz w:val="26"/>
                <w:szCs w:val="26"/>
              </w:rPr>
            </w:pPr>
          </w:p>
        </w:tc>
        <w:tc>
          <w:tcPr>
            <w:tcW w:w="1701" w:type="dxa"/>
          </w:tcPr>
          <w:p w:rsidR="00A37D3B" w:rsidRPr="00615CE4" w:rsidRDefault="00A37D3B" w:rsidP="006C5324">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7;8;9</w:t>
            </w:r>
          </w:p>
        </w:tc>
        <w:tc>
          <w:tcPr>
            <w:tcW w:w="2268" w:type="dxa"/>
            <w:vMerge/>
          </w:tcPr>
          <w:p w:rsidR="00A37D3B" w:rsidRPr="00615CE4" w:rsidRDefault="00A37D3B" w:rsidP="006C5324">
            <w:pPr>
              <w:ind w:firstLine="0"/>
              <w:textAlignment w:val="baseline"/>
              <w:rPr>
                <w:rFonts w:ascii="Times New Roman" w:eastAsia="Times New Roman" w:hAnsi="Times New Roman"/>
                <w:color w:val="000000"/>
                <w:sz w:val="26"/>
                <w:szCs w:val="26"/>
              </w:rPr>
            </w:pPr>
          </w:p>
        </w:tc>
      </w:tr>
    </w:tbl>
    <w:p w:rsidR="006C5324" w:rsidRPr="00615CE4" w:rsidRDefault="006C5324" w:rsidP="006C5324">
      <w:pPr>
        <w:shd w:val="clear" w:color="auto" w:fill="FFFFFF"/>
        <w:ind w:firstLine="0"/>
        <w:textAlignment w:val="baseline"/>
        <w:rPr>
          <w:rFonts w:ascii="Times New Roman" w:eastAsia="Times New Roman" w:hAnsi="Times New Roman"/>
          <w:color w:val="000000"/>
          <w:sz w:val="26"/>
          <w:szCs w:val="26"/>
        </w:rPr>
      </w:pPr>
    </w:p>
    <w:p w:rsidR="00A37D3B" w:rsidRPr="00615CE4" w:rsidRDefault="00A37D3B" w:rsidP="006C5324">
      <w:pPr>
        <w:shd w:val="clear" w:color="auto" w:fill="FFFFFF"/>
        <w:ind w:firstLine="0"/>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V. THỜI GIAN</w:t>
      </w:r>
      <w:r w:rsidR="004206E9" w:rsidRPr="00615CE4">
        <w:rPr>
          <w:rFonts w:ascii="Times New Roman" w:eastAsia="Times New Roman" w:hAnsi="Times New Roman"/>
          <w:b/>
          <w:color w:val="000000"/>
          <w:sz w:val="26"/>
          <w:szCs w:val="26"/>
        </w:rPr>
        <w:t>, HÌNH THỨC</w:t>
      </w:r>
      <w:r w:rsidRPr="00615CE4">
        <w:rPr>
          <w:rFonts w:ascii="Times New Roman" w:eastAsia="Times New Roman" w:hAnsi="Times New Roman"/>
          <w:b/>
          <w:color w:val="000000"/>
          <w:sz w:val="26"/>
          <w:szCs w:val="26"/>
        </w:rPr>
        <w:t xml:space="preserve"> VÀ ĐỊA ĐIỂM THI ĐẤU</w:t>
      </w:r>
    </w:p>
    <w:p w:rsidR="00A37D3B" w:rsidRPr="004B7DE1" w:rsidRDefault="004206E9" w:rsidP="006C5324">
      <w:pPr>
        <w:shd w:val="clear" w:color="auto" w:fill="FFFFFF"/>
        <w:ind w:firstLine="0"/>
        <w:textAlignment w:val="baseline"/>
        <w:rPr>
          <w:rFonts w:ascii="Times New Roman" w:eastAsia="Times New Roman" w:hAnsi="Times New Roman"/>
          <w:b/>
          <w:color w:val="000000"/>
          <w:sz w:val="26"/>
          <w:szCs w:val="26"/>
        </w:rPr>
      </w:pPr>
      <w:r w:rsidRPr="004B7DE1">
        <w:rPr>
          <w:rFonts w:ascii="Times New Roman" w:eastAsia="Times New Roman" w:hAnsi="Times New Roman"/>
          <w:b/>
          <w:color w:val="000000"/>
          <w:sz w:val="26"/>
          <w:szCs w:val="26"/>
        </w:rPr>
        <w:t xml:space="preserve">1. Thời gian: </w:t>
      </w:r>
    </w:p>
    <w:p w:rsidR="004206E9" w:rsidRPr="00615CE4" w:rsidRDefault="004206E9" w:rsidP="004206E9">
      <w:pPr>
        <w:shd w:val="clear" w:color="auto" w:fill="FFFFFF"/>
        <w:ind w:firstLine="72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Thời gian nộp danh sách đăng ký: 11/12/2017 (Đăng ký với GVCN ghi danh sách nộp cho đ/c Lan)</w:t>
      </w:r>
      <w:r w:rsidR="009A2D70">
        <w:rPr>
          <w:rFonts w:ascii="Times New Roman" w:eastAsia="Times New Roman" w:hAnsi="Times New Roman"/>
          <w:color w:val="000000"/>
          <w:sz w:val="26"/>
          <w:szCs w:val="26"/>
        </w:rPr>
        <w:t xml:space="preserve"> </w:t>
      </w:r>
    </w:p>
    <w:p w:rsidR="004206E9" w:rsidRPr="00615CE4" w:rsidRDefault="004206E9" w:rsidP="004206E9">
      <w:pPr>
        <w:shd w:val="clear" w:color="auto" w:fill="FFFFFF"/>
        <w:ind w:firstLine="72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 xml:space="preserve">Thời gian thi đấu sẽ phụ thuộc vào vận động viên đăng ký nếu đông VĐV chia thành 2 vòng. </w:t>
      </w:r>
    </w:p>
    <w:p w:rsidR="004206E9" w:rsidRPr="00615CE4" w:rsidRDefault="004206E9" w:rsidP="004206E9">
      <w:pPr>
        <w:shd w:val="clear" w:color="auto" w:fill="FFFFFF"/>
        <w:ind w:firstLine="72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 xml:space="preserve">Vòng 1 thi đấu vòng loại vào buổi chiều có lịch cụ thể, </w:t>
      </w:r>
    </w:p>
    <w:p w:rsidR="004206E9" w:rsidRPr="00615CE4" w:rsidRDefault="004206E9" w:rsidP="004206E9">
      <w:pPr>
        <w:shd w:val="clear" w:color="auto" w:fill="FFFFFF"/>
        <w:ind w:firstLine="72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Vòng 2: Vòng chung kết sáng ngày 22/12 mỗi lớp còn lại từ 2 đến 3 VĐV trên một nội dung thi đấu</w:t>
      </w:r>
    </w:p>
    <w:p w:rsidR="00FC2AA3" w:rsidRPr="00615CE4" w:rsidRDefault="00FC2AA3" w:rsidP="004206E9">
      <w:pPr>
        <w:shd w:val="clear" w:color="auto" w:fill="FFFFFF"/>
        <w:ind w:firstLine="72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Thời gian cụ thể 22/12 như sau:</w:t>
      </w:r>
    </w:p>
    <w:tbl>
      <w:tblPr>
        <w:tblStyle w:val="TableGrid"/>
        <w:tblW w:w="9606" w:type="dxa"/>
        <w:tblLook w:val="04A0" w:firstRow="1" w:lastRow="0" w:firstColumn="1" w:lastColumn="0" w:noHBand="0" w:noVBand="1"/>
      </w:tblPr>
      <w:tblGrid>
        <w:gridCol w:w="1914"/>
        <w:gridCol w:w="1914"/>
        <w:gridCol w:w="3510"/>
        <w:gridCol w:w="2268"/>
      </w:tblGrid>
      <w:tr w:rsidR="00FC2AA3" w:rsidRPr="00615CE4" w:rsidTr="00FC2AA3">
        <w:tc>
          <w:tcPr>
            <w:tcW w:w="1914" w:type="dxa"/>
          </w:tcPr>
          <w:p w:rsidR="00FC2AA3" w:rsidRPr="00615CE4" w:rsidRDefault="00FC2AA3" w:rsidP="00615CE4">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Thời gian</w:t>
            </w:r>
          </w:p>
        </w:tc>
        <w:tc>
          <w:tcPr>
            <w:tcW w:w="1914" w:type="dxa"/>
          </w:tcPr>
          <w:p w:rsidR="00FC2AA3" w:rsidRPr="00615CE4" w:rsidRDefault="00FC2AA3" w:rsidP="00615CE4">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Nội dung</w:t>
            </w:r>
          </w:p>
        </w:tc>
        <w:tc>
          <w:tcPr>
            <w:tcW w:w="3510" w:type="dxa"/>
          </w:tcPr>
          <w:p w:rsidR="00FC2AA3" w:rsidRPr="00615CE4" w:rsidRDefault="00FC2AA3" w:rsidP="00615CE4">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Thành phần</w:t>
            </w:r>
          </w:p>
        </w:tc>
        <w:tc>
          <w:tcPr>
            <w:tcW w:w="2268" w:type="dxa"/>
          </w:tcPr>
          <w:p w:rsidR="00FC2AA3" w:rsidRPr="00615CE4" w:rsidRDefault="00FC2AA3" w:rsidP="00615CE4">
            <w:pPr>
              <w:ind w:firstLine="0"/>
              <w:jc w:val="center"/>
              <w:textAlignment w:val="baseline"/>
              <w:rPr>
                <w:rFonts w:ascii="Times New Roman" w:eastAsia="Times New Roman" w:hAnsi="Times New Roman"/>
                <w:b/>
                <w:color w:val="000000"/>
                <w:sz w:val="26"/>
                <w:szCs w:val="26"/>
              </w:rPr>
            </w:pPr>
            <w:r w:rsidRPr="00615CE4">
              <w:rPr>
                <w:rFonts w:ascii="Times New Roman" w:eastAsia="Times New Roman" w:hAnsi="Times New Roman"/>
                <w:b/>
                <w:color w:val="000000"/>
                <w:sz w:val="26"/>
                <w:szCs w:val="26"/>
              </w:rPr>
              <w:t>Ghi chú</w:t>
            </w:r>
          </w:p>
        </w:tc>
      </w:tr>
      <w:tr w:rsidR="00FC2AA3" w:rsidRPr="00615CE4" w:rsidTr="00615CE4">
        <w:tc>
          <w:tcPr>
            <w:tcW w:w="1914" w:type="dxa"/>
            <w:vAlign w:val="center"/>
          </w:tcPr>
          <w:p w:rsidR="00FC2AA3" w:rsidRPr="00615CE4" w:rsidRDefault="00FC2AA3" w:rsidP="00615CE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7h -&gt; 7h30</w:t>
            </w:r>
          </w:p>
        </w:tc>
        <w:tc>
          <w:tcPr>
            <w:tcW w:w="1914" w:type="dxa"/>
            <w:vAlign w:val="center"/>
          </w:tcPr>
          <w:p w:rsidR="00FC2AA3" w:rsidRPr="00615CE4" w:rsidRDefault="00FC2AA3" w:rsidP="00615CE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Khai mạc</w:t>
            </w:r>
          </w:p>
        </w:tc>
        <w:tc>
          <w:tcPr>
            <w:tcW w:w="3510" w:type="dxa"/>
            <w:vAlign w:val="center"/>
          </w:tcPr>
          <w:p w:rsidR="00FC2AA3" w:rsidRPr="00615CE4" w:rsidRDefault="00FC2AA3" w:rsidP="00615CE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Toàn bộ thành phân ban tổ chức và VĐV vào vòng 2 …</w:t>
            </w:r>
          </w:p>
        </w:tc>
        <w:tc>
          <w:tcPr>
            <w:tcW w:w="2268" w:type="dxa"/>
          </w:tcPr>
          <w:p w:rsidR="00FC2AA3" w:rsidRPr="00615CE4" w:rsidRDefault="00FC2AA3" w:rsidP="004206E9">
            <w:pPr>
              <w:ind w:firstLine="0"/>
              <w:textAlignment w:val="baseline"/>
              <w:rPr>
                <w:rFonts w:ascii="Times New Roman" w:eastAsia="Times New Roman" w:hAnsi="Times New Roman"/>
                <w:color w:val="000000"/>
                <w:sz w:val="26"/>
                <w:szCs w:val="26"/>
              </w:rPr>
            </w:pPr>
          </w:p>
        </w:tc>
      </w:tr>
      <w:tr w:rsidR="00FC2AA3" w:rsidRPr="00615CE4" w:rsidTr="00615CE4">
        <w:tc>
          <w:tcPr>
            <w:tcW w:w="1914" w:type="dxa"/>
            <w:vAlign w:val="center"/>
          </w:tcPr>
          <w:p w:rsidR="00FC2AA3" w:rsidRPr="00615CE4" w:rsidRDefault="00615CE4" w:rsidP="00615CE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7h35-&gt;11h00</w:t>
            </w:r>
          </w:p>
        </w:tc>
        <w:tc>
          <w:tcPr>
            <w:tcW w:w="1914" w:type="dxa"/>
            <w:vAlign w:val="center"/>
          </w:tcPr>
          <w:p w:rsidR="00FC2AA3" w:rsidRPr="00615CE4" w:rsidRDefault="00615CE4" w:rsidP="00615CE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Tổ chức thi các môn thi</w:t>
            </w:r>
          </w:p>
        </w:tc>
        <w:tc>
          <w:tcPr>
            <w:tcW w:w="3510" w:type="dxa"/>
            <w:vAlign w:val="center"/>
          </w:tcPr>
          <w:p w:rsidR="00FC2AA3" w:rsidRPr="00615CE4" w:rsidRDefault="00615CE4" w:rsidP="00615CE4">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Vận động viên và tổ trọng tại thực hiện</w:t>
            </w:r>
          </w:p>
        </w:tc>
        <w:tc>
          <w:tcPr>
            <w:tcW w:w="2268" w:type="dxa"/>
          </w:tcPr>
          <w:p w:rsidR="00FC2AA3" w:rsidRPr="00615CE4" w:rsidRDefault="00FC2AA3" w:rsidP="004206E9">
            <w:pPr>
              <w:ind w:firstLine="0"/>
              <w:textAlignment w:val="baseline"/>
              <w:rPr>
                <w:rFonts w:ascii="Times New Roman" w:eastAsia="Times New Roman" w:hAnsi="Times New Roman"/>
                <w:color w:val="000000"/>
                <w:sz w:val="26"/>
                <w:szCs w:val="26"/>
              </w:rPr>
            </w:pPr>
          </w:p>
        </w:tc>
      </w:tr>
    </w:tbl>
    <w:p w:rsidR="00654911" w:rsidRPr="004B7DE1" w:rsidRDefault="00654911" w:rsidP="00654911">
      <w:pPr>
        <w:shd w:val="clear" w:color="auto" w:fill="FFFFFF"/>
        <w:ind w:firstLine="0"/>
        <w:textAlignment w:val="baseline"/>
        <w:rPr>
          <w:rFonts w:ascii="Times New Roman" w:eastAsia="Times New Roman" w:hAnsi="Times New Roman"/>
          <w:b/>
          <w:color w:val="000000"/>
          <w:sz w:val="26"/>
          <w:szCs w:val="26"/>
        </w:rPr>
      </w:pPr>
      <w:r w:rsidRPr="004B7DE1">
        <w:rPr>
          <w:rFonts w:ascii="Times New Roman" w:eastAsia="Times New Roman" w:hAnsi="Times New Roman"/>
          <w:b/>
          <w:color w:val="000000"/>
          <w:sz w:val="26"/>
          <w:szCs w:val="26"/>
        </w:rPr>
        <w:t>2. Hình thức thi đấu:</w:t>
      </w:r>
    </w:p>
    <w:p w:rsidR="00654911" w:rsidRPr="00615CE4" w:rsidRDefault="00654911" w:rsidP="00654911">
      <w:pPr>
        <w:shd w:val="clear" w:color="auto" w:fill="FFFFFF"/>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Nếu nhiều VĐV chia thành 2 vòng như trên</w:t>
      </w:r>
    </w:p>
    <w:p w:rsidR="00654911" w:rsidRPr="00615CE4" w:rsidRDefault="00654911" w:rsidP="00654911">
      <w:pPr>
        <w:shd w:val="clear" w:color="auto" w:fill="FFFFFF"/>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 xml:space="preserve">Toàn bộ HS các lớp thi chung với nhau và cộng thành tích cho các khối lớp được thống nhất của chuyên môn (Đ/c Bình) và tổ trọng tài </w:t>
      </w:r>
      <w:r w:rsidR="00BC45DC">
        <w:rPr>
          <w:rFonts w:ascii="Times New Roman" w:eastAsia="Times New Roman" w:hAnsi="Times New Roman"/>
          <w:color w:val="000000"/>
          <w:sz w:val="26"/>
          <w:szCs w:val="26"/>
        </w:rPr>
        <w:t>(Phụ lục 1 kèm theo)</w:t>
      </w:r>
    </w:p>
    <w:p w:rsidR="004B7DE1" w:rsidRDefault="00C26B44" w:rsidP="00C26B44">
      <w:pPr>
        <w:shd w:val="clear" w:color="auto" w:fill="FFFFFF"/>
        <w:ind w:firstLine="0"/>
        <w:textAlignment w:val="baseline"/>
        <w:rPr>
          <w:rFonts w:ascii="Times New Roman" w:eastAsia="Times New Roman" w:hAnsi="Times New Roman"/>
          <w:color w:val="000000"/>
          <w:sz w:val="26"/>
          <w:szCs w:val="26"/>
        </w:rPr>
      </w:pPr>
      <w:r w:rsidRPr="004B7DE1">
        <w:rPr>
          <w:rFonts w:ascii="Times New Roman" w:eastAsia="Times New Roman" w:hAnsi="Times New Roman"/>
          <w:b/>
          <w:color w:val="000000"/>
          <w:sz w:val="26"/>
          <w:szCs w:val="26"/>
        </w:rPr>
        <w:t xml:space="preserve">3,. </w:t>
      </w:r>
      <w:r w:rsidR="00654911" w:rsidRPr="004B7DE1">
        <w:rPr>
          <w:rFonts w:ascii="Times New Roman" w:eastAsia="Times New Roman" w:hAnsi="Times New Roman"/>
          <w:b/>
          <w:color w:val="000000"/>
          <w:sz w:val="26"/>
          <w:szCs w:val="26"/>
        </w:rPr>
        <w:t>Địa điểm thi đấu:</w:t>
      </w:r>
      <w:r w:rsidR="00654911" w:rsidRPr="00C26B44">
        <w:rPr>
          <w:rFonts w:ascii="Times New Roman" w:eastAsia="Times New Roman" w:hAnsi="Times New Roman"/>
          <w:color w:val="000000"/>
          <w:sz w:val="26"/>
          <w:szCs w:val="26"/>
        </w:rPr>
        <w:t xml:space="preserve"> </w:t>
      </w:r>
    </w:p>
    <w:p w:rsidR="00C26B44" w:rsidRDefault="00C26B44" w:rsidP="00C26B44">
      <w:pPr>
        <w:shd w:val="clear" w:color="auto" w:fill="FFFFFF"/>
        <w:ind w:firstLine="0"/>
        <w:textAlignment w:val="baseline"/>
        <w:rPr>
          <w:rFonts w:ascii="Times New Roman" w:eastAsia="Times New Roman" w:hAnsi="Times New Roman"/>
          <w:color w:val="000000"/>
          <w:sz w:val="26"/>
          <w:szCs w:val="26"/>
        </w:rPr>
      </w:pPr>
      <w:r w:rsidRPr="00C26B44">
        <w:rPr>
          <w:rFonts w:ascii="Times New Roman" w:eastAsia="Times New Roman" w:hAnsi="Times New Roman"/>
          <w:color w:val="000000"/>
          <w:sz w:val="26"/>
          <w:szCs w:val="26"/>
        </w:rPr>
        <w:t>Sân thể dục, sân trường nhà trường</w:t>
      </w:r>
    </w:p>
    <w:p w:rsidR="00C26B44" w:rsidRDefault="00C26B44" w:rsidP="00C26B44">
      <w:pPr>
        <w:shd w:val="clear" w:color="auto" w:fill="FFFFFF"/>
        <w:ind w:firstLine="0"/>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VI. TỔ TRỌNG TÀI – Y TẾ</w:t>
      </w:r>
      <w:r w:rsidR="00516329">
        <w:rPr>
          <w:rFonts w:ascii="Times New Roman" w:eastAsia="Times New Roman" w:hAnsi="Times New Roman"/>
          <w:b/>
          <w:color w:val="000000"/>
          <w:sz w:val="26"/>
          <w:szCs w:val="26"/>
        </w:rPr>
        <w:t xml:space="preserve"> - CÔNG TÁC CHUẨN BỊ </w:t>
      </w:r>
    </w:p>
    <w:p w:rsidR="00516329" w:rsidRPr="00516329" w:rsidRDefault="00516329" w:rsidP="00516329">
      <w:pPr>
        <w:shd w:val="clear" w:color="auto" w:fill="FFFFFF"/>
        <w:ind w:firstLine="0"/>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t>1,. Thành viên tổ trọng tài:</w:t>
      </w:r>
    </w:p>
    <w:tbl>
      <w:tblPr>
        <w:tblStyle w:val="TableGrid"/>
        <w:tblW w:w="0" w:type="auto"/>
        <w:tblLook w:val="04A0" w:firstRow="1" w:lastRow="0" w:firstColumn="1" w:lastColumn="0" w:noHBand="0" w:noVBand="1"/>
      </w:tblPr>
      <w:tblGrid>
        <w:gridCol w:w="675"/>
        <w:gridCol w:w="3969"/>
        <w:gridCol w:w="2534"/>
        <w:gridCol w:w="2393"/>
      </w:tblGrid>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Ông: Phạm Văn Bình</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GVTD</w:t>
            </w:r>
          </w:p>
        </w:tc>
        <w:tc>
          <w:tcPr>
            <w:tcW w:w="2393" w:type="dxa"/>
          </w:tcPr>
          <w:p w:rsidR="00C26B44" w:rsidRPr="00C26B44" w:rsidRDefault="00C26B44" w:rsidP="00FE14DB">
            <w:pPr>
              <w:ind w:firstLine="0"/>
              <w:jc w:val="center"/>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2</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Khương Thị Lý</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3</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Luân</w:t>
            </w:r>
          </w:p>
        </w:tc>
        <w:tc>
          <w:tcPr>
            <w:tcW w:w="2534" w:type="dxa"/>
          </w:tcPr>
          <w:p w:rsidR="00C26B44" w:rsidRPr="00615CE4" w:rsidRDefault="00C26B44" w:rsidP="00FE14DB">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4</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Phan Ngọc Dung</w:t>
            </w:r>
          </w:p>
        </w:tc>
        <w:tc>
          <w:tcPr>
            <w:tcW w:w="2534" w:type="dxa"/>
          </w:tcPr>
          <w:p w:rsidR="00C26B44" w:rsidRPr="00615CE4" w:rsidRDefault="00C26B44" w:rsidP="00FE14DB">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Lương Thị Hồng</w:t>
            </w:r>
          </w:p>
        </w:tc>
        <w:tc>
          <w:tcPr>
            <w:tcW w:w="2534" w:type="dxa"/>
          </w:tcPr>
          <w:p w:rsidR="00C26B44" w:rsidRPr="00615CE4" w:rsidRDefault="00C26B44" w:rsidP="00FE14DB">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Gấm</w:t>
            </w:r>
          </w:p>
        </w:tc>
        <w:tc>
          <w:tcPr>
            <w:tcW w:w="2534" w:type="dxa"/>
          </w:tcPr>
          <w:p w:rsidR="00C26B44" w:rsidRPr="00615CE4" w:rsidRDefault="00C26B44" w:rsidP="00FE14DB">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7</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Huệ</w:t>
            </w:r>
          </w:p>
        </w:tc>
        <w:tc>
          <w:tcPr>
            <w:tcW w:w="2534" w:type="dxa"/>
          </w:tcPr>
          <w:p w:rsidR="00C26B44" w:rsidRPr="00615CE4" w:rsidRDefault="00C26B44" w:rsidP="00FE14DB">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8</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Thanh</w:t>
            </w:r>
          </w:p>
        </w:tc>
        <w:tc>
          <w:tcPr>
            <w:tcW w:w="2534" w:type="dxa"/>
          </w:tcPr>
          <w:p w:rsidR="00C26B44" w:rsidRPr="00615CE4" w:rsidRDefault="00C26B44" w:rsidP="00FE14DB">
            <w:pPr>
              <w:ind w:firstLine="0"/>
              <w:jc w:val="center"/>
              <w:rPr>
                <w:sz w:val="26"/>
                <w:szCs w:val="26"/>
              </w:rPr>
            </w:pPr>
            <w:r w:rsidRPr="00615CE4">
              <w:rPr>
                <w:rFonts w:ascii="Times New Roman" w:eastAsia="Times New Roman" w:hAnsi="Times New Roman"/>
                <w:color w:val="000000"/>
                <w:sz w:val="26"/>
                <w:szCs w:val="26"/>
              </w:rPr>
              <w:t>GV Chủ nhiệm</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Bùi Thị Phương</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Cán bộ y tế</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Phạm Thị Tươi</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Giáo viên</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11</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Bùi Thị Như Quỳnh</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Giáo viên</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Thanh Hương</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Tổ trưởng tổ KHTN</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C26B44" w:rsidRPr="00615CE4" w:rsidTr="00FE14DB">
        <w:tc>
          <w:tcPr>
            <w:tcW w:w="675" w:type="dxa"/>
          </w:tcPr>
          <w:p w:rsidR="00C26B44" w:rsidRPr="00615CE4" w:rsidRDefault="00C26B4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13</w:t>
            </w:r>
          </w:p>
        </w:tc>
        <w:tc>
          <w:tcPr>
            <w:tcW w:w="3969" w:type="dxa"/>
          </w:tcPr>
          <w:p w:rsidR="00C26B44" w:rsidRPr="00615CE4" w:rsidRDefault="00C26B4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Thơ</w:t>
            </w:r>
          </w:p>
        </w:tc>
        <w:tc>
          <w:tcPr>
            <w:tcW w:w="2534" w:type="dxa"/>
          </w:tcPr>
          <w:p w:rsidR="00C26B44" w:rsidRPr="00615CE4" w:rsidRDefault="00C26B44"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Tổ phó tổ KHTN</w:t>
            </w:r>
          </w:p>
        </w:tc>
        <w:tc>
          <w:tcPr>
            <w:tcW w:w="2393" w:type="dxa"/>
          </w:tcPr>
          <w:p w:rsidR="00C26B44" w:rsidRDefault="00C26B44">
            <w:r w:rsidRPr="00BD6A2A">
              <w:rPr>
                <w:rFonts w:ascii="Times New Roman" w:eastAsia="Times New Roman" w:hAnsi="Times New Roman"/>
                <w:color w:val="000000"/>
                <w:sz w:val="26"/>
                <w:szCs w:val="26"/>
              </w:rPr>
              <w:t>Trọng tài</w:t>
            </w:r>
          </w:p>
        </w:tc>
      </w:tr>
      <w:tr w:rsidR="009B53CE" w:rsidRPr="00615CE4" w:rsidTr="00FE14DB">
        <w:tc>
          <w:tcPr>
            <w:tcW w:w="675" w:type="dxa"/>
          </w:tcPr>
          <w:p w:rsidR="009B53CE" w:rsidRDefault="009B53CE"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14</w:t>
            </w:r>
          </w:p>
        </w:tc>
        <w:tc>
          <w:tcPr>
            <w:tcW w:w="3969" w:type="dxa"/>
          </w:tcPr>
          <w:p w:rsidR="009B53CE" w:rsidRPr="00615CE4" w:rsidRDefault="009B53CE"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Bà: Nguyễn Thị Nga</w:t>
            </w:r>
          </w:p>
        </w:tc>
        <w:tc>
          <w:tcPr>
            <w:tcW w:w="2534" w:type="dxa"/>
          </w:tcPr>
          <w:p w:rsidR="009B53CE" w:rsidRPr="00615CE4" w:rsidRDefault="009B53CE"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Cán bộ thư viên</w:t>
            </w:r>
          </w:p>
        </w:tc>
        <w:tc>
          <w:tcPr>
            <w:tcW w:w="2393" w:type="dxa"/>
          </w:tcPr>
          <w:p w:rsidR="009B53CE" w:rsidRPr="00615CE4" w:rsidRDefault="009B53CE" w:rsidP="00FE14DB">
            <w:pPr>
              <w:ind w:firstLine="0"/>
              <w:jc w:val="center"/>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Thư ký</w:t>
            </w:r>
          </w:p>
        </w:tc>
      </w:tr>
    </w:tbl>
    <w:p w:rsidR="00516329" w:rsidRPr="004B7DE1" w:rsidRDefault="00C26B44" w:rsidP="00C26B44">
      <w:pPr>
        <w:shd w:val="clear" w:color="auto" w:fill="FFFFFF"/>
        <w:ind w:firstLine="0"/>
        <w:textAlignment w:val="baseline"/>
        <w:rPr>
          <w:rFonts w:ascii="Times New Roman" w:eastAsia="Times New Roman" w:hAnsi="Times New Roman"/>
          <w:b/>
          <w:i/>
          <w:color w:val="000000"/>
          <w:sz w:val="26"/>
          <w:szCs w:val="26"/>
        </w:rPr>
      </w:pPr>
      <w:r w:rsidRPr="004B7DE1">
        <w:rPr>
          <w:rFonts w:ascii="Times New Roman" w:eastAsia="Times New Roman" w:hAnsi="Times New Roman"/>
          <w:b/>
          <w:i/>
          <w:color w:val="000000"/>
          <w:sz w:val="26"/>
          <w:szCs w:val="26"/>
        </w:rPr>
        <w:t>Phân công cụ thể nhiệm vụ trong tài theo môn:</w:t>
      </w:r>
      <w:r w:rsidR="00516329" w:rsidRPr="004B7DE1">
        <w:rPr>
          <w:rFonts w:ascii="Times New Roman" w:eastAsia="Times New Roman" w:hAnsi="Times New Roman"/>
          <w:b/>
          <w:i/>
          <w:color w:val="000000"/>
          <w:sz w:val="26"/>
          <w:szCs w:val="26"/>
        </w:rPr>
        <w:t xml:space="preserve"> </w:t>
      </w:r>
    </w:p>
    <w:p w:rsidR="00C26B44" w:rsidRPr="00516329" w:rsidRDefault="00516329" w:rsidP="00516329">
      <w:pPr>
        <w:shd w:val="clear" w:color="auto" w:fill="FFFFFF"/>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516329">
        <w:rPr>
          <w:rFonts w:ascii="Times New Roman" w:eastAsia="Times New Roman" w:hAnsi="Times New Roman"/>
          <w:color w:val="000000"/>
          <w:sz w:val="26"/>
          <w:szCs w:val="26"/>
        </w:rPr>
        <w:t xml:space="preserve">Thầy Bình tổng trọng tài - hướng dẫn trọng tài các môn </w:t>
      </w:r>
    </w:p>
    <w:tbl>
      <w:tblPr>
        <w:tblStyle w:val="TableGrid"/>
        <w:tblW w:w="9606" w:type="dxa"/>
        <w:tblLook w:val="04A0" w:firstRow="1" w:lastRow="0" w:firstColumn="1" w:lastColumn="0" w:noHBand="0" w:noVBand="1"/>
      </w:tblPr>
      <w:tblGrid>
        <w:gridCol w:w="1914"/>
        <w:gridCol w:w="2730"/>
        <w:gridCol w:w="2552"/>
        <w:gridCol w:w="2410"/>
      </w:tblGrid>
      <w:tr w:rsidR="009B53CE" w:rsidTr="00516329">
        <w:trPr>
          <w:trHeight w:val="593"/>
        </w:trPr>
        <w:tc>
          <w:tcPr>
            <w:tcW w:w="1914" w:type="dxa"/>
            <w:vAlign w:val="center"/>
          </w:tcPr>
          <w:p w:rsidR="009B53CE" w:rsidRPr="00516329" w:rsidRDefault="009B53CE" w:rsidP="00516329">
            <w:pPr>
              <w:ind w:firstLine="0"/>
              <w:jc w:val="center"/>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Môn thi đấu</w:t>
            </w:r>
          </w:p>
        </w:tc>
        <w:tc>
          <w:tcPr>
            <w:tcW w:w="2730" w:type="dxa"/>
            <w:vAlign w:val="center"/>
          </w:tcPr>
          <w:p w:rsidR="009B53CE" w:rsidRPr="00516329" w:rsidRDefault="009B53CE" w:rsidP="00516329">
            <w:pPr>
              <w:ind w:firstLine="0"/>
              <w:jc w:val="center"/>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Nội dung thi</w:t>
            </w:r>
          </w:p>
        </w:tc>
        <w:tc>
          <w:tcPr>
            <w:tcW w:w="2552" w:type="dxa"/>
            <w:vAlign w:val="center"/>
          </w:tcPr>
          <w:p w:rsidR="009B53CE" w:rsidRPr="00516329" w:rsidRDefault="009B53CE" w:rsidP="00516329">
            <w:pPr>
              <w:ind w:firstLine="0"/>
              <w:jc w:val="center"/>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Trọng tài</w:t>
            </w:r>
          </w:p>
        </w:tc>
        <w:tc>
          <w:tcPr>
            <w:tcW w:w="2410" w:type="dxa"/>
            <w:vAlign w:val="center"/>
          </w:tcPr>
          <w:p w:rsidR="009B53CE" w:rsidRPr="00516329" w:rsidRDefault="009B53CE" w:rsidP="00516329">
            <w:pPr>
              <w:ind w:firstLine="0"/>
              <w:jc w:val="center"/>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Ghi kết quả</w:t>
            </w:r>
          </w:p>
        </w:tc>
      </w:tr>
      <w:tr w:rsidR="00B95D64" w:rsidTr="00B95D64">
        <w:tc>
          <w:tcPr>
            <w:tcW w:w="1914" w:type="dxa"/>
            <w:vMerge w:val="restart"/>
            <w:vAlign w:val="center"/>
          </w:tcPr>
          <w:p w:rsidR="00B95D64" w:rsidRPr="00B95D64" w:rsidRDefault="00B95D64" w:rsidP="00B95D64">
            <w:pPr>
              <w:ind w:firstLine="0"/>
              <w:jc w:val="center"/>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r w:rsidRPr="00B95D64">
              <w:rPr>
                <w:rFonts w:ascii="Times New Roman" w:eastAsia="Times New Roman" w:hAnsi="Times New Roman"/>
                <w:color w:val="000000"/>
                <w:sz w:val="26"/>
                <w:szCs w:val="26"/>
              </w:rPr>
              <w:t>Điền kinh</w:t>
            </w: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Chạy 60 mét</w:t>
            </w:r>
          </w:p>
        </w:tc>
        <w:tc>
          <w:tcPr>
            <w:tcW w:w="2552"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C.Tươi; C. Huệ</w:t>
            </w:r>
          </w:p>
        </w:tc>
        <w:tc>
          <w:tcPr>
            <w:tcW w:w="2410"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Gấm</w:t>
            </w:r>
          </w:p>
        </w:tc>
      </w:tr>
      <w:tr w:rsidR="00B95D64" w:rsidTr="009B53CE">
        <w:tc>
          <w:tcPr>
            <w:tcW w:w="1914" w:type="dxa"/>
            <w:vMerge/>
          </w:tcPr>
          <w:p w:rsidR="00B95D64" w:rsidRDefault="00B95D64" w:rsidP="00C26B44">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Nhảy xa</w:t>
            </w:r>
          </w:p>
        </w:tc>
        <w:tc>
          <w:tcPr>
            <w:tcW w:w="2552"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Thơ; C. Lý</w:t>
            </w:r>
          </w:p>
        </w:tc>
        <w:tc>
          <w:tcPr>
            <w:tcW w:w="2410"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Thanh</w:t>
            </w:r>
          </w:p>
        </w:tc>
      </w:tr>
      <w:tr w:rsidR="00B95D64" w:rsidTr="009B53CE">
        <w:tc>
          <w:tcPr>
            <w:tcW w:w="1914" w:type="dxa"/>
            <w:vMerge/>
          </w:tcPr>
          <w:p w:rsidR="00B95D64" w:rsidRDefault="00B95D64" w:rsidP="00C26B44">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Nhày cao</w:t>
            </w:r>
          </w:p>
        </w:tc>
        <w:tc>
          <w:tcPr>
            <w:tcW w:w="2552"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Quỳnh; C. Luân</w:t>
            </w:r>
          </w:p>
        </w:tc>
        <w:tc>
          <w:tcPr>
            <w:tcW w:w="2410"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Dung</w:t>
            </w:r>
          </w:p>
        </w:tc>
      </w:tr>
      <w:tr w:rsidR="00B95D64" w:rsidTr="009B53CE">
        <w:tc>
          <w:tcPr>
            <w:tcW w:w="1914" w:type="dxa"/>
            <w:vMerge/>
          </w:tcPr>
          <w:p w:rsidR="00B95D64" w:rsidRDefault="00B95D64" w:rsidP="00C26B44">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Bật nhảy xa tại chỗ</w:t>
            </w:r>
          </w:p>
        </w:tc>
        <w:tc>
          <w:tcPr>
            <w:tcW w:w="2552"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Hương; Hồng</w:t>
            </w:r>
          </w:p>
        </w:tc>
        <w:tc>
          <w:tcPr>
            <w:tcW w:w="2410" w:type="dxa"/>
          </w:tcPr>
          <w:p w:rsidR="00B95D64" w:rsidRDefault="00B95D64"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C. Nga</w:t>
            </w:r>
          </w:p>
        </w:tc>
      </w:tr>
      <w:tr w:rsidR="009B53CE" w:rsidTr="00B95D64">
        <w:tc>
          <w:tcPr>
            <w:tcW w:w="1914" w:type="dxa"/>
            <w:vAlign w:val="center"/>
          </w:tcPr>
          <w:p w:rsidR="009B53CE" w:rsidRDefault="00B95D64" w:rsidP="00B95D64">
            <w:pPr>
              <w:ind w:firstLine="0"/>
              <w:jc w:val="center"/>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2. </w:t>
            </w:r>
            <w:r w:rsidR="009B53CE">
              <w:rPr>
                <w:rFonts w:ascii="Times New Roman" w:eastAsia="Times New Roman" w:hAnsi="Times New Roman"/>
                <w:color w:val="000000"/>
                <w:sz w:val="26"/>
                <w:szCs w:val="26"/>
              </w:rPr>
              <w:t>Ném bóng</w:t>
            </w:r>
          </w:p>
        </w:tc>
        <w:tc>
          <w:tcPr>
            <w:tcW w:w="2730" w:type="dxa"/>
          </w:tcPr>
          <w:p w:rsidR="009B53CE" w:rsidRDefault="009B53CE" w:rsidP="00C26B44">
            <w:pPr>
              <w:ind w:firstLine="0"/>
              <w:textAlignment w:val="baseline"/>
              <w:rPr>
                <w:rFonts w:ascii="Times New Roman" w:eastAsia="Times New Roman" w:hAnsi="Times New Roman"/>
                <w:color w:val="000000"/>
                <w:sz w:val="26"/>
                <w:szCs w:val="26"/>
              </w:rPr>
            </w:pPr>
          </w:p>
        </w:tc>
        <w:tc>
          <w:tcPr>
            <w:tcW w:w="2552" w:type="dxa"/>
          </w:tcPr>
          <w:p w:rsidR="009B53CE" w:rsidRDefault="00516329" w:rsidP="00C26B44">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Toàn bộ tổ trọng tài</w:t>
            </w:r>
          </w:p>
        </w:tc>
        <w:tc>
          <w:tcPr>
            <w:tcW w:w="2410" w:type="dxa"/>
          </w:tcPr>
          <w:p w:rsidR="009B53CE" w:rsidRDefault="009B53CE" w:rsidP="00C26B44">
            <w:pPr>
              <w:ind w:firstLine="0"/>
              <w:textAlignment w:val="baseline"/>
              <w:rPr>
                <w:rFonts w:ascii="Times New Roman" w:eastAsia="Times New Roman" w:hAnsi="Times New Roman"/>
                <w:color w:val="000000"/>
                <w:sz w:val="26"/>
                <w:szCs w:val="26"/>
              </w:rPr>
            </w:pPr>
          </w:p>
        </w:tc>
      </w:tr>
    </w:tbl>
    <w:p w:rsidR="00516329" w:rsidRPr="00516329" w:rsidRDefault="00516329" w:rsidP="004B7DE1">
      <w:pPr>
        <w:shd w:val="clear" w:color="auto" w:fill="FFFFFF"/>
        <w:ind w:firstLine="0"/>
        <w:textAlignment w:val="baseline"/>
        <w:rPr>
          <w:rFonts w:asciiTheme="majorHAnsi" w:eastAsia="Times New Roman" w:hAnsiTheme="majorHAnsi" w:cstheme="majorHAnsi"/>
          <w:color w:val="000000"/>
          <w:sz w:val="26"/>
          <w:szCs w:val="26"/>
        </w:rPr>
      </w:pPr>
      <w:r>
        <w:rPr>
          <w:rFonts w:asciiTheme="majorHAnsi" w:eastAsia="Times New Roman" w:hAnsiTheme="majorHAnsi" w:cstheme="majorHAnsi"/>
          <w:b/>
          <w:bCs/>
          <w:color w:val="000000"/>
          <w:sz w:val="26"/>
          <w:szCs w:val="26"/>
          <w:bdr w:val="none" w:sz="0" w:space="0" w:color="auto" w:frame="1"/>
        </w:rPr>
        <w:t>2. Phụ trách y tế</w:t>
      </w:r>
      <w:r w:rsidRPr="00516329">
        <w:rPr>
          <w:rFonts w:asciiTheme="majorHAnsi" w:eastAsia="Times New Roman" w:hAnsiTheme="majorHAnsi" w:cstheme="majorHAnsi"/>
          <w:b/>
          <w:bCs/>
          <w:color w:val="000000"/>
          <w:sz w:val="26"/>
          <w:szCs w:val="26"/>
          <w:bdr w:val="none" w:sz="0" w:space="0" w:color="auto" w:frame="1"/>
        </w:rPr>
        <w:t>:</w:t>
      </w:r>
      <w:r>
        <w:rPr>
          <w:rFonts w:asciiTheme="majorHAnsi" w:eastAsia="Times New Roman" w:hAnsiTheme="majorHAnsi" w:cstheme="majorHAnsi"/>
          <w:color w:val="000000"/>
          <w:sz w:val="26"/>
          <w:szCs w:val="26"/>
        </w:rPr>
        <w:t> Cô Bùi Thị Phương</w:t>
      </w:r>
    </w:p>
    <w:p w:rsidR="00516329" w:rsidRPr="00516329" w:rsidRDefault="00516329" w:rsidP="004B7DE1">
      <w:pPr>
        <w:shd w:val="clear" w:color="auto" w:fill="FFFFFF"/>
        <w:ind w:firstLine="0"/>
        <w:textAlignment w:val="baseline"/>
        <w:rPr>
          <w:rFonts w:asciiTheme="majorHAnsi" w:eastAsia="Times New Roman" w:hAnsiTheme="majorHAnsi" w:cstheme="majorHAnsi"/>
          <w:color w:val="000000"/>
          <w:sz w:val="26"/>
          <w:szCs w:val="26"/>
        </w:rPr>
      </w:pPr>
      <w:r w:rsidRPr="00516329">
        <w:rPr>
          <w:rFonts w:asciiTheme="majorHAnsi" w:eastAsia="Times New Roman" w:hAnsiTheme="majorHAnsi" w:cstheme="majorHAnsi"/>
          <w:color w:val="000000"/>
          <w:sz w:val="26"/>
          <w:szCs w:val="26"/>
        </w:rPr>
        <w:t>- Chuẩn bị đầy đủ cơ số thuốc nhằm phục vụ tốt trong quá trình diễn ra hội khỏe.</w:t>
      </w:r>
    </w:p>
    <w:p w:rsidR="00516329" w:rsidRPr="00516329" w:rsidRDefault="00516329" w:rsidP="004B7DE1">
      <w:pPr>
        <w:shd w:val="clear" w:color="auto" w:fill="FFFFFF"/>
        <w:ind w:firstLine="0"/>
        <w:textAlignment w:val="baseline"/>
        <w:rPr>
          <w:rFonts w:asciiTheme="majorHAnsi" w:eastAsia="Times New Roman" w:hAnsiTheme="majorHAnsi" w:cstheme="majorHAnsi"/>
          <w:color w:val="000000"/>
          <w:sz w:val="26"/>
          <w:szCs w:val="26"/>
        </w:rPr>
      </w:pPr>
      <w:r w:rsidRPr="00516329">
        <w:rPr>
          <w:rFonts w:asciiTheme="majorHAnsi" w:eastAsia="Times New Roman" w:hAnsiTheme="majorHAnsi" w:cstheme="majorHAnsi"/>
          <w:color w:val="000000"/>
          <w:sz w:val="26"/>
          <w:szCs w:val="26"/>
        </w:rPr>
        <w:t>- Trong quá trình diễn ra hội khỏe, bộ phận y tế theo dõi kế hoạch thi đấu để có mặt xử lý những tình huống xảy ra có liên quan đến sức khỏe của học sinh cũng như giáo viên.</w:t>
      </w:r>
    </w:p>
    <w:p w:rsidR="00C26B44" w:rsidRPr="00715CF6" w:rsidRDefault="00516329" w:rsidP="004B7DE1">
      <w:pPr>
        <w:shd w:val="clear" w:color="auto" w:fill="FFFFFF"/>
        <w:ind w:firstLine="0"/>
        <w:textAlignment w:val="baseline"/>
        <w:rPr>
          <w:rFonts w:ascii="Times New Roman" w:eastAsia="Times New Roman" w:hAnsi="Times New Roman"/>
          <w:b/>
          <w:color w:val="000000"/>
          <w:sz w:val="26"/>
          <w:szCs w:val="26"/>
        </w:rPr>
      </w:pPr>
      <w:r w:rsidRPr="00715CF6">
        <w:rPr>
          <w:rFonts w:ascii="Times New Roman" w:eastAsia="Times New Roman" w:hAnsi="Times New Roman"/>
          <w:b/>
          <w:color w:val="000000"/>
          <w:sz w:val="26"/>
          <w:szCs w:val="26"/>
        </w:rPr>
        <w:t>3. Công tác chuẩn bị sân bãi:</w:t>
      </w:r>
    </w:p>
    <w:p w:rsidR="00516329" w:rsidRDefault="00516329" w:rsidP="004B7DE1">
      <w:pPr>
        <w:shd w:val="clear" w:color="auto" w:fill="FFFFFF"/>
        <w:ind w:firstLine="72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Trườc hôm thi các vòng thi một ngày các đ/c được phân công làm công tác chuẩn bị: Đ/c Lan; Đ/c Bình; Đ/c Nga; Đ/c Vân; Đ/c Nữ; Đ/c </w:t>
      </w:r>
      <w:r w:rsidR="00715CF6">
        <w:rPr>
          <w:rFonts w:ascii="Times New Roman" w:eastAsia="Times New Roman" w:hAnsi="Times New Roman"/>
          <w:color w:val="000000"/>
          <w:sz w:val="26"/>
          <w:szCs w:val="26"/>
        </w:rPr>
        <w:t>Phương</w:t>
      </w:r>
    </w:p>
    <w:p w:rsidR="00715CF6" w:rsidRPr="004B7DE1" w:rsidRDefault="00715CF6" w:rsidP="004B7DE1">
      <w:pPr>
        <w:shd w:val="clear" w:color="auto" w:fill="FFFFFF"/>
        <w:ind w:firstLine="0"/>
        <w:textAlignment w:val="baseline"/>
        <w:rPr>
          <w:rFonts w:ascii="Times New Roman" w:eastAsia="Times New Roman" w:hAnsi="Times New Roman"/>
          <w:b/>
          <w:color w:val="000000"/>
          <w:sz w:val="26"/>
          <w:szCs w:val="26"/>
        </w:rPr>
      </w:pPr>
      <w:r w:rsidRPr="004B7DE1">
        <w:rPr>
          <w:rFonts w:ascii="Times New Roman" w:eastAsia="Times New Roman" w:hAnsi="Times New Roman"/>
          <w:b/>
          <w:color w:val="000000"/>
          <w:sz w:val="26"/>
          <w:szCs w:val="26"/>
        </w:rPr>
        <w:t>VII. KINH PHÍ – CƠ CẤU GIẢI THƯỞNG</w:t>
      </w:r>
      <w:r w:rsidR="00B95D64">
        <w:rPr>
          <w:rFonts w:ascii="Times New Roman" w:eastAsia="Times New Roman" w:hAnsi="Times New Roman"/>
          <w:b/>
          <w:color w:val="000000"/>
          <w:sz w:val="26"/>
          <w:szCs w:val="26"/>
        </w:rPr>
        <w:t xml:space="preserve"> – KHEN THƯỞNG</w:t>
      </w:r>
    </w:p>
    <w:p w:rsidR="00177448" w:rsidRPr="00715CF6" w:rsidRDefault="00715CF6" w:rsidP="004B7DE1">
      <w:pPr>
        <w:ind w:firstLine="0"/>
        <w:rPr>
          <w:rFonts w:ascii="Times New Roman" w:hAnsi="Times New Roman"/>
          <w:sz w:val="26"/>
          <w:szCs w:val="26"/>
        </w:rPr>
      </w:pPr>
      <w:r w:rsidRPr="00715CF6">
        <w:rPr>
          <w:rFonts w:ascii="Times New Roman" w:hAnsi="Times New Roman"/>
          <w:sz w:val="26"/>
          <w:szCs w:val="26"/>
        </w:rPr>
        <w:t>Nhà trường hỗ trợ về kính phí + Hội cha mẹ học sinh</w:t>
      </w:r>
      <w:r w:rsidR="005D628C">
        <w:rPr>
          <w:rFonts w:ascii="Times New Roman" w:hAnsi="Times New Roman"/>
          <w:sz w:val="26"/>
          <w:szCs w:val="26"/>
        </w:rPr>
        <w:t>: Giải chi cho học sinh</w:t>
      </w:r>
    </w:p>
    <w:p w:rsidR="00715CF6" w:rsidRDefault="00715CF6" w:rsidP="004B7DE1">
      <w:pPr>
        <w:ind w:firstLine="0"/>
        <w:rPr>
          <w:rFonts w:ascii="Times New Roman" w:hAnsi="Times New Roman"/>
          <w:b/>
          <w:sz w:val="26"/>
          <w:szCs w:val="26"/>
        </w:rPr>
      </w:pPr>
      <w:r>
        <w:rPr>
          <w:rFonts w:ascii="Times New Roman" w:hAnsi="Times New Roman"/>
          <w:b/>
          <w:sz w:val="26"/>
          <w:szCs w:val="26"/>
        </w:rPr>
        <w:t>Cơ cấu giải thưởng</w:t>
      </w:r>
    </w:p>
    <w:tbl>
      <w:tblPr>
        <w:tblStyle w:val="TableGrid"/>
        <w:tblW w:w="9606" w:type="dxa"/>
        <w:tblLook w:val="04A0" w:firstRow="1" w:lastRow="0" w:firstColumn="1" w:lastColumn="0" w:noHBand="0" w:noVBand="1"/>
      </w:tblPr>
      <w:tblGrid>
        <w:gridCol w:w="1914"/>
        <w:gridCol w:w="2730"/>
        <w:gridCol w:w="2552"/>
        <w:gridCol w:w="2410"/>
      </w:tblGrid>
      <w:tr w:rsidR="00715CF6" w:rsidTr="00FE14DB">
        <w:trPr>
          <w:trHeight w:val="593"/>
        </w:trPr>
        <w:tc>
          <w:tcPr>
            <w:tcW w:w="1914" w:type="dxa"/>
            <w:vAlign w:val="center"/>
          </w:tcPr>
          <w:p w:rsidR="00715CF6" w:rsidRPr="00516329" w:rsidRDefault="00715CF6" w:rsidP="00FE14DB">
            <w:pPr>
              <w:ind w:firstLine="0"/>
              <w:jc w:val="center"/>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Môn thi đấu</w:t>
            </w:r>
          </w:p>
        </w:tc>
        <w:tc>
          <w:tcPr>
            <w:tcW w:w="2730" w:type="dxa"/>
            <w:vAlign w:val="center"/>
          </w:tcPr>
          <w:p w:rsidR="00715CF6" w:rsidRPr="00516329" w:rsidRDefault="00715CF6" w:rsidP="00FE14DB">
            <w:pPr>
              <w:ind w:firstLine="0"/>
              <w:jc w:val="center"/>
              <w:textAlignment w:val="baseline"/>
              <w:rPr>
                <w:rFonts w:ascii="Times New Roman" w:eastAsia="Times New Roman" w:hAnsi="Times New Roman"/>
                <w:b/>
                <w:color w:val="000000"/>
                <w:sz w:val="26"/>
                <w:szCs w:val="26"/>
              </w:rPr>
            </w:pPr>
            <w:r w:rsidRPr="00516329">
              <w:rPr>
                <w:rFonts w:ascii="Times New Roman" w:eastAsia="Times New Roman" w:hAnsi="Times New Roman"/>
                <w:b/>
                <w:color w:val="000000"/>
                <w:sz w:val="26"/>
                <w:szCs w:val="26"/>
              </w:rPr>
              <w:t>Nội dung thi</w:t>
            </w:r>
          </w:p>
        </w:tc>
        <w:tc>
          <w:tcPr>
            <w:tcW w:w="2552" w:type="dxa"/>
            <w:vAlign w:val="center"/>
          </w:tcPr>
          <w:p w:rsidR="00715CF6" w:rsidRPr="00516329" w:rsidRDefault="00715CF6" w:rsidP="00FE14DB">
            <w:pPr>
              <w:ind w:firstLine="0"/>
              <w:jc w:val="center"/>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Giải thưởng </w:t>
            </w:r>
          </w:p>
        </w:tc>
        <w:tc>
          <w:tcPr>
            <w:tcW w:w="2410" w:type="dxa"/>
            <w:vAlign w:val="center"/>
          </w:tcPr>
          <w:p w:rsidR="00715CF6" w:rsidRPr="00516329" w:rsidRDefault="00715CF6" w:rsidP="00715CF6">
            <w:pPr>
              <w:ind w:firstLine="0"/>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t>Tiền giải thưởng</w:t>
            </w:r>
          </w:p>
        </w:tc>
      </w:tr>
      <w:tr w:rsidR="00B95D64" w:rsidTr="00B95D64">
        <w:tc>
          <w:tcPr>
            <w:tcW w:w="1914" w:type="dxa"/>
            <w:vMerge w:val="restart"/>
            <w:vAlign w:val="center"/>
          </w:tcPr>
          <w:p w:rsidR="00B95D64" w:rsidRDefault="00B95D64" w:rsidP="00B95D64">
            <w:pPr>
              <w:ind w:firstLine="0"/>
              <w:jc w:val="center"/>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Điền kinh</w:t>
            </w: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Chạy 60 mét</w:t>
            </w:r>
          </w:p>
        </w:tc>
        <w:tc>
          <w:tcPr>
            <w:tcW w:w="2552" w:type="dxa"/>
          </w:tcPr>
          <w:p w:rsidR="00B95D64" w:rsidRPr="00715CF6" w:rsidRDefault="00B95D64" w:rsidP="00715CF6">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r w:rsidRPr="00715CF6">
              <w:rPr>
                <w:rFonts w:ascii="Times New Roman" w:eastAsia="Times New Roman" w:hAnsi="Times New Roman"/>
                <w:color w:val="000000"/>
                <w:sz w:val="26"/>
                <w:szCs w:val="26"/>
              </w:rPr>
              <w:t>Giải nhất</w:t>
            </w:r>
            <w:r>
              <w:rPr>
                <w:rFonts w:ascii="Times New Roman" w:eastAsia="Times New Roman" w:hAnsi="Times New Roman"/>
                <w:color w:val="000000"/>
                <w:sz w:val="26"/>
                <w:szCs w:val="26"/>
              </w:rPr>
              <w:t xml:space="preserve">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40.000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nhì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30.000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Pr="00715CF6" w:rsidRDefault="00B95D64" w:rsidP="00715CF6">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ba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20.000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Nhảy xa</w:t>
            </w:r>
          </w:p>
        </w:tc>
        <w:tc>
          <w:tcPr>
            <w:tcW w:w="2552" w:type="dxa"/>
          </w:tcPr>
          <w:p w:rsidR="00B95D64" w:rsidRPr="00715CF6"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r w:rsidRPr="00715CF6">
              <w:rPr>
                <w:rFonts w:ascii="Times New Roman" w:eastAsia="Times New Roman" w:hAnsi="Times New Roman"/>
                <w:color w:val="000000"/>
                <w:sz w:val="26"/>
                <w:szCs w:val="26"/>
              </w:rPr>
              <w:t>Giải nhất</w:t>
            </w:r>
            <w:r>
              <w:rPr>
                <w:rFonts w:ascii="Times New Roman" w:eastAsia="Times New Roman" w:hAnsi="Times New Roman"/>
                <w:color w:val="000000"/>
                <w:sz w:val="26"/>
                <w:szCs w:val="26"/>
              </w:rPr>
              <w:t xml:space="preserve">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40.000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nhì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30.000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Pr="00715CF6"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ba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20.000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Nhày cao</w:t>
            </w:r>
          </w:p>
        </w:tc>
        <w:tc>
          <w:tcPr>
            <w:tcW w:w="2552" w:type="dxa"/>
          </w:tcPr>
          <w:p w:rsidR="00B95D64" w:rsidRPr="00715CF6"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r w:rsidRPr="00715CF6">
              <w:rPr>
                <w:rFonts w:ascii="Times New Roman" w:eastAsia="Times New Roman" w:hAnsi="Times New Roman"/>
                <w:color w:val="000000"/>
                <w:sz w:val="26"/>
                <w:szCs w:val="26"/>
              </w:rPr>
              <w:t>Giải nhất</w:t>
            </w:r>
            <w:r>
              <w:rPr>
                <w:rFonts w:ascii="Times New Roman" w:eastAsia="Times New Roman" w:hAnsi="Times New Roman"/>
                <w:color w:val="000000"/>
                <w:sz w:val="26"/>
                <w:szCs w:val="26"/>
              </w:rPr>
              <w:t xml:space="preserve">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40.000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nhì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30.000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Pr="00715CF6"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ba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20.000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r w:rsidRPr="00615CE4">
              <w:rPr>
                <w:rFonts w:ascii="Times New Roman" w:eastAsia="Times New Roman" w:hAnsi="Times New Roman"/>
                <w:color w:val="000000"/>
                <w:sz w:val="26"/>
                <w:szCs w:val="26"/>
              </w:rPr>
              <w:t>Bật nhảy xa tại chỗ</w:t>
            </w:r>
          </w:p>
        </w:tc>
        <w:tc>
          <w:tcPr>
            <w:tcW w:w="2552" w:type="dxa"/>
          </w:tcPr>
          <w:p w:rsidR="00B95D64" w:rsidRPr="00715CF6"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r w:rsidRPr="00715CF6">
              <w:rPr>
                <w:rFonts w:ascii="Times New Roman" w:eastAsia="Times New Roman" w:hAnsi="Times New Roman"/>
                <w:color w:val="000000"/>
                <w:sz w:val="26"/>
                <w:szCs w:val="26"/>
              </w:rPr>
              <w:t>Giải nhất</w:t>
            </w:r>
            <w:r>
              <w:rPr>
                <w:rFonts w:ascii="Times New Roman" w:eastAsia="Times New Roman" w:hAnsi="Times New Roman"/>
                <w:color w:val="000000"/>
                <w:sz w:val="26"/>
                <w:szCs w:val="26"/>
              </w:rPr>
              <w:t xml:space="preserve">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40.000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nhì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30.000 đồng</w:t>
            </w:r>
          </w:p>
        </w:tc>
      </w:tr>
      <w:tr w:rsidR="00B95D64" w:rsidTr="00FE14DB">
        <w:tc>
          <w:tcPr>
            <w:tcW w:w="1914" w:type="dxa"/>
            <w:vMerge/>
          </w:tcPr>
          <w:p w:rsidR="00B95D64" w:rsidRDefault="00B95D64" w:rsidP="00FE14DB">
            <w:pPr>
              <w:ind w:firstLine="0"/>
              <w:textAlignment w:val="baseline"/>
              <w:rPr>
                <w:rFonts w:ascii="Times New Roman" w:eastAsia="Times New Roman" w:hAnsi="Times New Roman"/>
                <w:color w:val="000000"/>
                <w:sz w:val="26"/>
                <w:szCs w:val="26"/>
              </w:rPr>
            </w:pPr>
          </w:p>
        </w:tc>
        <w:tc>
          <w:tcPr>
            <w:tcW w:w="2730" w:type="dxa"/>
          </w:tcPr>
          <w:p w:rsidR="00B95D64" w:rsidRPr="00615CE4" w:rsidRDefault="00B95D64" w:rsidP="00FE14DB">
            <w:pPr>
              <w:ind w:firstLine="0"/>
              <w:textAlignment w:val="baseline"/>
              <w:rPr>
                <w:rFonts w:ascii="Times New Roman" w:eastAsia="Times New Roman" w:hAnsi="Times New Roman"/>
                <w:color w:val="000000"/>
                <w:sz w:val="26"/>
                <w:szCs w:val="26"/>
              </w:rPr>
            </w:pPr>
          </w:p>
        </w:tc>
        <w:tc>
          <w:tcPr>
            <w:tcW w:w="2552" w:type="dxa"/>
          </w:tcPr>
          <w:p w:rsidR="00B95D64" w:rsidRPr="00715CF6"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ba x 2</w:t>
            </w:r>
          </w:p>
        </w:tc>
        <w:tc>
          <w:tcPr>
            <w:tcW w:w="2410" w:type="dxa"/>
          </w:tcPr>
          <w:p w:rsidR="00B95D64" w:rsidRDefault="00B95D64"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20.000 đồng</w:t>
            </w:r>
          </w:p>
        </w:tc>
      </w:tr>
      <w:tr w:rsidR="004B7DE1" w:rsidTr="00FE14DB">
        <w:tc>
          <w:tcPr>
            <w:tcW w:w="1914" w:type="dxa"/>
          </w:tcPr>
          <w:p w:rsidR="004B7DE1"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Ném bóng</w:t>
            </w:r>
          </w:p>
        </w:tc>
        <w:tc>
          <w:tcPr>
            <w:tcW w:w="2730" w:type="dxa"/>
          </w:tcPr>
          <w:p w:rsidR="004B7DE1" w:rsidRPr="00615CE4" w:rsidRDefault="004B7DE1" w:rsidP="00FE14DB">
            <w:pPr>
              <w:ind w:firstLine="0"/>
              <w:textAlignment w:val="baseline"/>
              <w:rPr>
                <w:rFonts w:ascii="Times New Roman" w:eastAsia="Times New Roman" w:hAnsi="Times New Roman"/>
                <w:color w:val="000000"/>
                <w:sz w:val="26"/>
                <w:szCs w:val="26"/>
              </w:rPr>
            </w:pPr>
          </w:p>
        </w:tc>
        <w:tc>
          <w:tcPr>
            <w:tcW w:w="2552" w:type="dxa"/>
          </w:tcPr>
          <w:p w:rsidR="004B7DE1" w:rsidRPr="00715CF6"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r w:rsidRPr="00715CF6">
              <w:rPr>
                <w:rFonts w:ascii="Times New Roman" w:eastAsia="Times New Roman" w:hAnsi="Times New Roman"/>
                <w:color w:val="000000"/>
                <w:sz w:val="26"/>
                <w:szCs w:val="26"/>
              </w:rPr>
              <w:t>Giải nhất</w:t>
            </w:r>
            <w:r>
              <w:rPr>
                <w:rFonts w:ascii="Times New Roman" w:eastAsia="Times New Roman" w:hAnsi="Times New Roman"/>
                <w:color w:val="000000"/>
                <w:sz w:val="26"/>
                <w:szCs w:val="26"/>
              </w:rPr>
              <w:t xml:space="preserve"> x 2</w:t>
            </w:r>
          </w:p>
        </w:tc>
        <w:tc>
          <w:tcPr>
            <w:tcW w:w="2410" w:type="dxa"/>
          </w:tcPr>
          <w:p w:rsidR="004B7DE1"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40.000 đồng</w:t>
            </w:r>
          </w:p>
        </w:tc>
      </w:tr>
      <w:tr w:rsidR="004B7DE1" w:rsidTr="00FE14DB">
        <w:tc>
          <w:tcPr>
            <w:tcW w:w="1914" w:type="dxa"/>
          </w:tcPr>
          <w:p w:rsidR="004B7DE1" w:rsidRDefault="004B7DE1" w:rsidP="00FE14DB">
            <w:pPr>
              <w:ind w:firstLine="0"/>
              <w:textAlignment w:val="baseline"/>
              <w:rPr>
                <w:rFonts w:ascii="Times New Roman" w:eastAsia="Times New Roman" w:hAnsi="Times New Roman"/>
                <w:color w:val="000000"/>
                <w:sz w:val="26"/>
                <w:szCs w:val="26"/>
              </w:rPr>
            </w:pPr>
          </w:p>
        </w:tc>
        <w:tc>
          <w:tcPr>
            <w:tcW w:w="2730" w:type="dxa"/>
          </w:tcPr>
          <w:p w:rsidR="004B7DE1" w:rsidRPr="00615CE4" w:rsidRDefault="004B7DE1" w:rsidP="00FE14DB">
            <w:pPr>
              <w:ind w:firstLine="0"/>
              <w:textAlignment w:val="baseline"/>
              <w:rPr>
                <w:rFonts w:ascii="Times New Roman" w:eastAsia="Times New Roman" w:hAnsi="Times New Roman"/>
                <w:color w:val="000000"/>
                <w:sz w:val="26"/>
                <w:szCs w:val="26"/>
              </w:rPr>
            </w:pPr>
          </w:p>
        </w:tc>
        <w:tc>
          <w:tcPr>
            <w:tcW w:w="2552" w:type="dxa"/>
          </w:tcPr>
          <w:p w:rsidR="004B7DE1"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nhì x 2</w:t>
            </w:r>
          </w:p>
        </w:tc>
        <w:tc>
          <w:tcPr>
            <w:tcW w:w="2410" w:type="dxa"/>
          </w:tcPr>
          <w:p w:rsidR="004B7DE1"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30.000 đồng</w:t>
            </w:r>
          </w:p>
        </w:tc>
      </w:tr>
      <w:tr w:rsidR="004B7DE1" w:rsidTr="00FE14DB">
        <w:tc>
          <w:tcPr>
            <w:tcW w:w="1914" w:type="dxa"/>
          </w:tcPr>
          <w:p w:rsidR="004B7DE1" w:rsidRDefault="004B7DE1" w:rsidP="00FE14DB">
            <w:pPr>
              <w:ind w:firstLine="0"/>
              <w:textAlignment w:val="baseline"/>
              <w:rPr>
                <w:rFonts w:ascii="Times New Roman" w:eastAsia="Times New Roman" w:hAnsi="Times New Roman"/>
                <w:color w:val="000000"/>
                <w:sz w:val="26"/>
                <w:szCs w:val="26"/>
              </w:rPr>
            </w:pPr>
          </w:p>
        </w:tc>
        <w:tc>
          <w:tcPr>
            <w:tcW w:w="2730" w:type="dxa"/>
          </w:tcPr>
          <w:p w:rsidR="004B7DE1" w:rsidRPr="00615CE4" w:rsidRDefault="004B7DE1" w:rsidP="00FE14DB">
            <w:pPr>
              <w:ind w:firstLine="0"/>
              <w:textAlignment w:val="baseline"/>
              <w:rPr>
                <w:rFonts w:ascii="Times New Roman" w:eastAsia="Times New Roman" w:hAnsi="Times New Roman"/>
                <w:color w:val="000000"/>
                <w:sz w:val="26"/>
                <w:szCs w:val="26"/>
              </w:rPr>
            </w:pPr>
          </w:p>
        </w:tc>
        <w:tc>
          <w:tcPr>
            <w:tcW w:w="2552" w:type="dxa"/>
          </w:tcPr>
          <w:p w:rsidR="004B7DE1" w:rsidRPr="00715CF6"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1 Giải ba x 2</w:t>
            </w:r>
          </w:p>
        </w:tc>
        <w:tc>
          <w:tcPr>
            <w:tcW w:w="2410" w:type="dxa"/>
          </w:tcPr>
          <w:p w:rsidR="004B7DE1" w:rsidRDefault="004B7DE1" w:rsidP="00FE14DB">
            <w:pPr>
              <w:ind w:firstLine="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20.000 đồng</w:t>
            </w:r>
          </w:p>
        </w:tc>
      </w:tr>
      <w:tr w:rsidR="004B7DE1" w:rsidTr="001B13F5">
        <w:tc>
          <w:tcPr>
            <w:tcW w:w="7196" w:type="dxa"/>
            <w:gridSpan w:val="3"/>
          </w:tcPr>
          <w:p w:rsidR="004B7DE1" w:rsidRPr="004B7DE1" w:rsidRDefault="004B7DE1" w:rsidP="004B7DE1">
            <w:pPr>
              <w:ind w:firstLine="0"/>
              <w:jc w:val="center"/>
              <w:textAlignment w:val="baseline"/>
              <w:rPr>
                <w:rFonts w:ascii="Times New Roman" w:eastAsia="Times New Roman" w:hAnsi="Times New Roman"/>
                <w:b/>
                <w:color w:val="000000"/>
                <w:sz w:val="26"/>
                <w:szCs w:val="26"/>
              </w:rPr>
            </w:pPr>
            <w:r w:rsidRPr="004B7DE1">
              <w:rPr>
                <w:rFonts w:ascii="Times New Roman" w:eastAsia="Times New Roman" w:hAnsi="Times New Roman"/>
                <w:b/>
                <w:color w:val="000000"/>
                <w:sz w:val="26"/>
                <w:szCs w:val="26"/>
              </w:rPr>
              <w:t>Tổng tiền giải</w:t>
            </w:r>
          </w:p>
        </w:tc>
        <w:tc>
          <w:tcPr>
            <w:tcW w:w="2410" w:type="dxa"/>
          </w:tcPr>
          <w:p w:rsidR="004B7DE1" w:rsidRPr="004B7DE1" w:rsidRDefault="004B7DE1" w:rsidP="00FE14DB">
            <w:pPr>
              <w:ind w:firstLine="0"/>
              <w:textAlignment w:val="baseline"/>
              <w:rPr>
                <w:rFonts w:ascii="Times New Roman" w:eastAsia="Times New Roman" w:hAnsi="Times New Roman"/>
                <w:b/>
                <w:color w:val="000000"/>
                <w:sz w:val="26"/>
                <w:szCs w:val="26"/>
              </w:rPr>
            </w:pPr>
            <w:r w:rsidRPr="004B7DE1">
              <w:rPr>
                <w:rFonts w:ascii="Times New Roman" w:eastAsia="Times New Roman" w:hAnsi="Times New Roman"/>
                <w:b/>
                <w:color w:val="000000"/>
                <w:sz w:val="26"/>
                <w:szCs w:val="26"/>
              </w:rPr>
              <w:t>900.000 đồng</w:t>
            </w:r>
          </w:p>
        </w:tc>
      </w:tr>
    </w:tbl>
    <w:p w:rsidR="00B95D64" w:rsidRDefault="00B95D64" w:rsidP="00B95D64">
      <w:pPr>
        <w:ind w:firstLine="720"/>
        <w:rPr>
          <w:rFonts w:ascii="Times New Roman" w:hAnsi="Times New Roman"/>
          <w:b/>
          <w:sz w:val="26"/>
          <w:szCs w:val="26"/>
        </w:rPr>
      </w:pPr>
      <w:r>
        <w:rPr>
          <w:rFonts w:ascii="Times New Roman" w:hAnsi="Times New Roman"/>
          <w:b/>
          <w:sz w:val="26"/>
          <w:szCs w:val="26"/>
        </w:rPr>
        <w:t xml:space="preserve">Khi xếp loại giải cá nhân xong rồi xếp loại thành tích các lớp, xếp loại thành tích chung toàn trường. Sau đó đánh giá thi đua các lớp kết hợp cùng công tác đội </w:t>
      </w:r>
    </w:p>
    <w:p w:rsidR="00B95D64" w:rsidRDefault="00B95D64" w:rsidP="004B7DE1">
      <w:pPr>
        <w:ind w:firstLine="0"/>
        <w:rPr>
          <w:rFonts w:ascii="Times New Roman" w:hAnsi="Times New Roman"/>
          <w:b/>
          <w:sz w:val="26"/>
          <w:szCs w:val="26"/>
        </w:rPr>
      </w:pPr>
    </w:p>
    <w:p w:rsidR="00177448" w:rsidRPr="00615CE4" w:rsidRDefault="004B7DE1" w:rsidP="004B7DE1">
      <w:pPr>
        <w:ind w:firstLine="0"/>
        <w:rPr>
          <w:rFonts w:ascii="Times New Roman" w:hAnsi="Times New Roman"/>
          <w:b/>
          <w:sz w:val="26"/>
          <w:szCs w:val="26"/>
        </w:rPr>
      </w:pPr>
      <w:r>
        <w:rPr>
          <w:rFonts w:ascii="Times New Roman" w:hAnsi="Times New Roman"/>
          <w:b/>
          <w:sz w:val="26"/>
          <w:szCs w:val="26"/>
        </w:rPr>
        <w:t xml:space="preserve">VIII. </w:t>
      </w:r>
      <w:r w:rsidR="00177448" w:rsidRPr="00615CE4">
        <w:rPr>
          <w:rFonts w:ascii="Times New Roman" w:hAnsi="Times New Roman"/>
          <w:b/>
          <w:sz w:val="26"/>
          <w:szCs w:val="26"/>
        </w:rPr>
        <w:t>TỔ CHỨC THỰC HIỆN:</w:t>
      </w:r>
    </w:p>
    <w:p w:rsidR="00177448" w:rsidRPr="00615CE4" w:rsidRDefault="00177448" w:rsidP="004B7DE1">
      <w:pPr>
        <w:ind w:firstLine="720"/>
        <w:rPr>
          <w:rFonts w:ascii="Times New Roman" w:hAnsi="Times New Roman"/>
          <w:b/>
          <w:sz w:val="26"/>
          <w:szCs w:val="26"/>
        </w:rPr>
      </w:pPr>
      <w:r w:rsidRPr="00615CE4">
        <w:rPr>
          <w:rFonts w:ascii="Times New Roman" w:hAnsi="Times New Roman"/>
          <w:b/>
          <w:sz w:val="26"/>
          <w:szCs w:val="26"/>
        </w:rPr>
        <w:t>1. Đối với Ban tổ chức:</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Xây dựng, triển khai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Thành lập ban tổ chức, tổ trọng tài, các tiểu ban phục vụ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Khen thưởng các cá nhân, tập thể đạt thành tích cao trong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w:t>
      </w:r>
    </w:p>
    <w:p w:rsidR="00177448" w:rsidRPr="00615CE4" w:rsidRDefault="00177448" w:rsidP="004B7DE1">
      <w:pPr>
        <w:ind w:firstLine="720"/>
        <w:rPr>
          <w:rFonts w:ascii="Times New Roman" w:hAnsi="Times New Roman"/>
          <w:b/>
          <w:sz w:val="26"/>
          <w:szCs w:val="26"/>
        </w:rPr>
      </w:pPr>
      <w:r w:rsidRPr="00615CE4">
        <w:rPr>
          <w:rFonts w:ascii="Times New Roman" w:hAnsi="Times New Roman"/>
          <w:b/>
          <w:sz w:val="26"/>
          <w:szCs w:val="26"/>
        </w:rPr>
        <w:t>2. Đối với Giáo viên chủ nhiệm:</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GVCN triển khai kế hoạch đến từng học sinh.</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Tổ chức tuyển chọn, tập luyện cho các VĐV tham gia các môn thi đấu theo kế hoạch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Các thầy cô giáo viên chủ nhiệm phải có mặt trong suốt quá trình Hội thi diễn ra để quản lí học sinh của lớp mình phụ trách.</w:t>
      </w:r>
    </w:p>
    <w:p w:rsidR="00177448" w:rsidRPr="00615CE4" w:rsidRDefault="00177448" w:rsidP="004B7DE1">
      <w:pPr>
        <w:ind w:firstLine="720"/>
        <w:rPr>
          <w:rFonts w:ascii="Times New Roman" w:hAnsi="Times New Roman"/>
          <w:sz w:val="26"/>
          <w:szCs w:val="26"/>
        </w:rPr>
      </w:pPr>
      <w:r w:rsidRPr="00615CE4">
        <w:rPr>
          <w:rFonts w:ascii="Times New Roman" w:hAnsi="Times New Roman"/>
          <w:sz w:val="26"/>
          <w:szCs w:val="26"/>
        </w:rPr>
        <w:t xml:space="preserve">Trên đây là kế hoạch tổ chức Hội khỏe Phù Đổng cấp trường năm học </w:t>
      </w:r>
      <w:r w:rsidR="00E23081" w:rsidRPr="00615CE4">
        <w:rPr>
          <w:rFonts w:ascii="Times New Roman" w:hAnsi="Times New Roman"/>
          <w:sz w:val="26"/>
          <w:szCs w:val="26"/>
        </w:rPr>
        <w:t>2017-2018</w:t>
      </w:r>
      <w:r w:rsidRPr="00615CE4">
        <w:rPr>
          <w:rFonts w:ascii="Times New Roman" w:hAnsi="Times New Roman"/>
          <w:sz w:val="26"/>
          <w:szCs w:val="26"/>
        </w:rPr>
        <w:t>./.</w:t>
      </w:r>
    </w:p>
    <w:p w:rsidR="00177448" w:rsidRPr="00615CE4" w:rsidRDefault="00177448" w:rsidP="00C148BC">
      <w:pPr>
        <w:spacing w:before="120" w:after="120"/>
        <w:ind w:firstLine="720"/>
        <w:rPr>
          <w:rFonts w:ascii="Times New Roman" w:hAnsi="Times New Roman"/>
          <w:sz w:val="26"/>
          <w:szCs w:val="26"/>
        </w:rPr>
      </w:pPr>
    </w:p>
    <w:tbl>
      <w:tblPr>
        <w:tblW w:w="0" w:type="auto"/>
        <w:tblLook w:val="00A0" w:firstRow="1" w:lastRow="0" w:firstColumn="1" w:lastColumn="0" w:noHBand="0" w:noVBand="0"/>
      </w:tblPr>
      <w:tblGrid>
        <w:gridCol w:w="4785"/>
        <w:gridCol w:w="4786"/>
      </w:tblGrid>
      <w:tr w:rsidR="00177448" w:rsidRPr="00615CE4" w:rsidTr="00584928">
        <w:tc>
          <w:tcPr>
            <w:tcW w:w="4785" w:type="dxa"/>
          </w:tcPr>
          <w:p w:rsidR="00177448" w:rsidRPr="00615CE4" w:rsidRDefault="00177448" w:rsidP="00584928">
            <w:pPr>
              <w:rPr>
                <w:rFonts w:ascii="Times New Roman" w:hAnsi="Times New Roman"/>
                <w:b/>
                <w:i/>
                <w:sz w:val="26"/>
                <w:szCs w:val="26"/>
              </w:rPr>
            </w:pPr>
            <w:r w:rsidRPr="00615CE4">
              <w:rPr>
                <w:rFonts w:ascii="Times New Roman" w:hAnsi="Times New Roman"/>
                <w:sz w:val="26"/>
                <w:szCs w:val="26"/>
              </w:rPr>
              <w:t xml:space="preserve"> </w:t>
            </w:r>
            <w:r w:rsidRPr="00615CE4">
              <w:rPr>
                <w:rFonts w:ascii="Times New Roman" w:hAnsi="Times New Roman"/>
                <w:b/>
                <w:i/>
                <w:sz w:val="26"/>
                <w:szCs w:val="26"/>
              </w:rPr>
              <w:t>Nơi nhận:</w:t>
            </w:r>
          </w:p>
          <w:p w:rsidR="00177448" w:rsidRPr="00615CE4" w:rsidRDefault="00177448" w:rsidP="00584928">
            <w:pPr>
              <w:rPr>
                <w:rFonts w:ascii="Times New Roman" w:hAnsi="Times New Roman"/>
                <w:sz w:val="26"/>
                <w:szCs w:val="26"/>
              </w:rPr>
            </w:pPr>
            <w:r w:rsidRPr="00615CE4">
              <w:rPr>
                <w:rFonts w:ascii="Times New Roman" w:hAnsi="Times New Roman"/>
                <w:sz w:val="26"/>
                <w:szCs w:val="26"/>
              </w:rPr>
              <w:t>- Ban giám hiệu;</w:t>
            </w:r>
          </w:p>
          <w:p w:rsidR="00177448" w:rsidRPr="00615CE4" w:rsidRDefault="00177448" w:rsidP="00584928">
            <w:pPr>
              <w:rPr>
                <w:rFonts w:ascii="Times New Roman" w:hAnsi="Times New Roman"/>
                <w:sz w:val="26"/>
                <w:szCs w:val="26"/>
              </w:rPr>
            </w:pPr>
            <w:r w:rsidRPr="00615CE4">
              <w:rPr>
                <w:rFonts w:ascii="Times New Roman" w:hAnsi="Times New Roman"/>
                <w:sz w:val="26"/>
                <w:szCs w:val="26"/>
              </w:rPr>
              <w:t>- Các đoàn thể;</w:t>
            </w:r>
          </w:p>
          <w:p w:rsidR="00177448" w:rsidRPr="00615CE4" w:rsidRDefault="00177448" w:rsidP="00584928">
            <w:pPr>
              <w:rPr>
                <w:rFonts w:ascii="Times New Roman" w:hAnsi="Times New Roman"/>
                <w:sz w:val="26"/>
                <w:szCs w:val="26"/>
              </w:rPr>
            </w:pPr>
            <w:r w:rsidRPr="00615CE4">
              <w:rPr>
                <w:rFonts w:ascii="Times New Roman" w:hAnsi="Times New Roman"/>
                <w:sz w:val="26"/>
                <w:szCs w:val="26"/>
              </w:rPr>
              <w:t>- GVCN;</w:t>
            </w:r>
          </w:p>
          <w:p w:rsidR="00177448" w:rsidRPr="00615CE4" w:rsidRDefault="00177448" w:rsidP="00584928">
            <w:pPr>
              <w:rPr>
                <w:rFonts w:ascii="Times New Roman" w:hAnsi="Times New Roman"/>
                <w:sz w:val="26"/>
                <w:szCs w:val="26"/>
              </w:rPr>
            </w:pPr>
            <w:r w:rsidRPr="00615CE4">
              <w:rPr>
                <w:rFonts w:ascii="Times New Roman" w:hAnsi="Times New Roman"/>
                <w:sz w:val="26"/>
                <w:szCs w:val="26"/>
              </w:rPr>
              <w:t>- Lưu: VT, BTC.</w:t>
            </w:r>
          </w:p>
        </w:tc>
        <w:tc>
          <w:tcPr>
            <w:tcW w:w="4786" w:type="dxa"/>
          </w:tcPr>
          <w:p w:rsidR="00177448" w:rsidRPr="00615CE4" w:rsidRDefault="00177448" w:rsidP="00584928">
            <w:pPr>
              <w:jc w:val="center"/>
              <w:rPr>
                <w:rFonts w:ascii="Times New Roman" w:hAnsi="Times New Roman"/>
                <w:b/>
                <w:sz w:val="26"/>
                <w:szCs w:val="26"/>
              </w:rPr>
            </w:pPr>
            <w:r w:rsidRPr="00615CE4">
              <w:rPr>
                <w:rFonts w:ascii="Times New Roman" w:hAnsi="Times New Roman"/>
                <w:b/>
                <w:sz w:val="26"/>
                <w:szCs w:val="26"/>
              </w:rPr>
              <w:t>TM. BAN TỔ CHỨC</w:t>
            </w:r>
          </w:p>
          <w:p w:rsidR="00177448" w:rsidRPr="00615CE4" w:rsidRDefault="00177448" w:rsidP="00584928">
            <w:pPr>
              <w:jc w:val="center"/>
              <w:rPr>
                <w:rFonts w:ascii="Times New Roman" w:hAnsi="Times New Roman"/>
                <w:b/>
                <w:sz w:val="26"/>
                <w:szCs w:val="26"/>
              </w:rPr>
            </w:pPr>
            <w:r w:rsidRPr="00615CE4">
              <w:rPr>
                <w:rFonts w:ascii="Times New Roman" w:hAnsi="Times New Roman"/>
                <w:b/>
                <w:sz w:val="26"/>
                <w:szCs w:val="26"/>
              </w:rPr>
              <w:t>TRƯỞNG BAN</w:t>
            </w:r>
          </w:p>
          <w:p w:rsidR="00177448" w:rsidRPr="00615CE4" w:rsidRDefault="00177448" w:rsidP="00584928">
            <w:pPr>
              <w:jc w:val="center"/>
              <w:rPr>
                <w:rFonts w:ascii="Times New Roman" w:hAnsi="Times New Roman"/>
                <w:b/>
                <w:sz w:val="26"/>
                <w:szCs w:val="26"/>
              </w:rPr>
            </w:pPr>
          </w:p>
          <w:p w:rsidR="00177448" w:rsidRPr="00615CE4" w:rsidRDefault="00177448" w:rsidP="00584928">
            <w:pPr>
              <w:jc w:val="center"/>
              <w:rPr>
                <w:rFonts w:ascii="Times New Roman" w:hAnsi="Times New Roman"/>
                <w:b/>
                <w:sz w:val="26"/>
                <w:szCs w:val="26"/>
              </w:rPr>
            </w:pPr>
          </w:p>
          <w:p w:rsidR="00177448" w:rsidRPr="00615CE4" w:rsidRDefault="00177448" w:rsidP="00584928">
            <w:pPr>
              <w:jc w:val="center"/>
              <w:rPr>
                <w:rFonts w:ascii="Times New Roman" w:hAnsi="Times New Roman"/>
                <w:b/>
                <w:sz w:val="26"/>
                <w:szCs w:val="26"/>
              </w:rPr>
            </w:pPr>
          </w:p>
          <w:p w:rsidR="00177448" w:rsidRPr="00615CE4" w:rsidRDefault="00177448" w:rsidP="00584928">
            <w:pPr>
              <w:jc w:val="center"/>
              <w:rPr>
                <w:rFonts w:ascii="Times New Roman" w:hAnsi="Times New Roman"/>
                <w:b/>
                <w:sz w:val="26"/>
                <w:szCs w:val="26"/>
              </w:rPr>
            </w:pPr>
          </w:p>
          <w:p w:rsidR="00177448" w:rsidRPr="00615CE4" w:rsidRDefault="004B7DE1" w:rsidP="00584928">
            <w:pPr>
              <w:jc w:val="center"/>
              <w:rPr>
                <w:rFonts w:ascii="Times New Roman" w:hAnsi="Times New Roman"/>
                <w:sz w:val="26"/>
                <w:szCs w:val="26"/>
              </w:rPr>
            </w:pPr>
            <w:bookmarkStart w:id="0" w:name="_GoBack"/>
            <w:bookmarkEnd w:id="0"/>
            <w:r>
              <w:rPr>
                <w:rFonts w:ascii="Times New Roman" w:hAnsi="Times New Roman"/>
                <w:b/>
                <w:sz w:val="26"/>
                <w:szCs w:val="26"/>
              </w:rPr>
              <w:t>Bùi Minh Tuân</w:t>
            </w:r>
          </w:p>
        </w:tc>
      </w:tr>
    </w:tbl>
    <w:p w:rsidR="00177448" w:rsidRPr="00615CE4" w:rsidRDefault="00177448" w:rsidP="00AF1095">
      <w:pPr>
        <w:rPr>
          <w:sz w:val="26"/>
          <w:szCs w:val="26"/>
        </w:rPr>
      </w:pPr>
    </w:p>
    <w:sectPr w:rsidR="00177448" w:rsidRPr="00615CE4" w:rsidSect="00DF577A">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05" w:rsidRDefault="004E2705" w:rsidP="006A5533">
      <w:r>
        <w:separator/>
      </w:r>
    </w:p>
  </w:endnote>
  <w:endnote w:type="continuationSeparator" w:id="0">
    <w:p w:rsidR="004E2705" w:rsidRDefault="004E2705" w:rsidP="006A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48" w:rsidRDefault="00177448">
    <w:pPr>
      <w:pStyle w:val="Footer"/>
      <w:jc w:val="center"/>
    </w:pPr>
  </w:p>
  <w:p w:rsidR="00177448" w:rsidRDefault="00177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05" w:rsidRDefault="004E2705" w:rsidP="006A5533">
      <w:r>
        <w:separator/>
      </w:r>
    </w:p>
  </w:footnote>
  <w:footnote w:type="continuationSeparator" w:id="0">
    <w:p w:rsidR="004E2705" w:rsidRDefault="004E2705" w:rsidP="006A5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A79"/>
    <w:multiLevelType w:val="hybridMultilevel"/>
    <w:tmpl w:val="F52E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78E3"/>
    <w:multiLevelType w:val="hybridMultilevel"/>
    <w:tmpl w:val="803E5308"/>
    <w:lvl w:ilvl="0" w:tplc="8200CDD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37D6B"/>
    <w:multiLevelType w:val="hybridMultilevel"/>
    <w:tmpl w:val="FCE81C3A"/>
    <w:lvl w:ilvl="0" w:tplc="6FA22B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5798"/>
    <w:multiLevelType w:val="hybridMultilevel"/>
    <w:tmpl w:val="2184247C"/>
    <w:lvl w:ilvl="0" w:tplc="790C4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413CEB"/>
    <w:multiLevelType w:val="multilevel"/>
    <w:tmpl w:val="51C0C782"/>
    <w:lvl w:ilvl="0">
      <w:start w:val="1"/>
      <w:numFmt w:val="decimal"/>
      <w:lvlText w:val="%1."/>
      <w:lvlJc w:val="left"/>
      <w:pPr>
        <w:ind w:left="1080" w:hanging="360"/>
      </w:pPr>
      <w:rPr>
        <w:rFonts w:cs="Times New Roman" w:hint="default"/>
      </w:rPr>
    </w:lvl>
    <w:lvl w:ilvl="1">
      <w:start w:val="2"/>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2D4D0CB9"/>
    <w:multiLevelType w:val="hybridMultilevel"/>
    <w:tmpl w:val="51DCC5D4"/>
    <w:lvl w:ilvl="0" w:tplc="A692A1D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23FA9"/>
    <w:multiLevelType w:val="hybridMultilevel"/>
    <w:tmpl w:val="3488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117B8"/>
    <w:multiLevelType w:val="hybridMultilevel"/>
    <w:tmpl w:val="682A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94CA2"/>
    <w:multiLevelType w:val="hybridMultilevel"/>
    <w:tmpl w:val="6B82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F0870"/>
    <w:multiLevelType w:val="hybridMultilevel"/>
    <w:tmpl w:val="5EE25B28"/>
    <w:lvl w:ilvl="0" w:tplc="C706E5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EF1425D"/>
    <w:multiLevelType w:val="hybridMultilevel"/>
    <w:tmpl w:val="98A805C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10"/>
  </w:num>
  <w:num w:numId="6">
    <w:abstractNumId w:val="2"/>
  </w:num>
  <w:num w:numId="7">
    <w:abstractNumId w:val="7"/>
  </w:num>
  <w:num w:numId="8">
    <w:abstractNumId w:val="1"/>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DC"/>
    <w:rsid w:val="00000D2B"/>
    <w:rsid w:val="00001074"/>
    <w:rsid w:val="00004C33"/>
    <w:rsid w:val="0000709C"/>
    <w:rsid w:val="00020A24"/>
    <w:rsid w:val="00022FB6"/>
    <w:rsid w:val="00022FDB"/>
    <w:rsid w:val="00034261"/>
    <w:rsid w:val="0003487F"/>
    <w:rsid w:val="0003730C"/>
    <w:rsid w:val="000374F0"/>
    <w:rsid w:val="00040867"/>
    <w:rsid w:val="000610F7"/>
    <w:rsid w:val="00064778"/>
    <w:rsid w:val="00070416"/>
    <w:rsid w:val="0007633A"/>
    <w:rsid w:val="00082D37"/>
    <w:rsid w:val="0008442E"/>
    <w:rsid w:val="00085408"/>
    <w:rsid w:val="0008646E"/>
    <w:rsid w:val="00091194"/>
    <w:rsid w:val="00092F0C"/>
    <w:rsid w:val="000A2310"/>
    <w:rsid w:val="000A6A97"/>
    <w:rsid w:val="000B19E6"/>
    <w:rsid w:val="000C1891"/>
    <w:rsid w:val="000D2823"/>
    <w:rsid w:val="000D7A82"/>
    <w:rsid w:val="000E5B9B"/>
    <w:rsid w:val="000F0FA5"/>
    <w:rsid w:val="000F534E"/>
    <w:rsid w:val="00102191"/>
    <w:rsid w:val="00102295"/>
    <w:rsid w:val="0011000F"/>
    <w:rsid w:val="001158F3"/>
    <w:rsid w:val="00120F1F"/>
    <w:rsid w:val="00131DB0"/>
    <w:rsid w:val="00135E6F"/>
    <w:rsid w:val="00144665"/>
    <w:rsid w:val="00146EAA"/>
    <w:rsid w:val="00151E9A"/>
    <w:rsid w:val="00177448"/>
    <w:rsid w:val="001806E4"/>
    <w:rsid w:val="00182286"/>
    <w:rsid w:val="0019316C"/>
    <w:rsid w:val="001A0EFA"/>
    <w:rsid w:val="001A6B89"/>
    <w:rsid w:val="001B5238"/>
    <w:rsid w:val="001C2F78"/>
    <w:rsid w:val="001C6DE0"/>
    <w:rsid w:val="001D70F1"/>
    <w:rsid w:val="001F0DC9"/>
    <w:rsid w:val="00205B1B"/>
    <w:rsid w:val="0021522A"/>
    <w:rsid w:val="00222605"/>
    <w:rsid w:val="0022664E"/>
    <w:rsid w:val="00230468"/>
    <w:rsid w:val="0023199E"/>
    <w:rsid w:val="002336E7"/>
    <w:rsid w:val="00240FFD"/>
    <w:rsid w:val="00247223"/>
    <w:rsid w:val="0026204A"/>
    <w:rsid w:val="00267251"/>
    <w:rsid w:val="00273128"/>
    <w:rsid w:val="0028246E"/>
    <w:rsid w:val="00286841"/>
    <w:rsid w:val="0029441D"/>
    <w:rsid w:val="002959D6"/>
    <w:rsid w:val="002A42FF"/>
    <w:rsid w:val="002A6CCC"/>
    <w:rsid w:val="002A7559"/>
    <w:rsid w:val="002A7D92"/>
    <w:rsid w:val="002B4C0C"/>
    <w:rsid w:val="002C037C"/>
    <w:rsid w:val="002C0843"/>
    <w:rsid w:val="002C351F"/>
    <w:rsid w:val="002C5760"/>
    <w:rsid w:val="002C5B6D"/>
    <w:rsid w:val="002E1227"/>
    <w:rsid w:val="002F2E0C"/>
    <w:rsid w:val="002F5A07"/>
    <w:rsid w:val="00301616"/>
    <w:rsid w:val="00312581"/>
    <w:rsid w:val="00320159"/>
    <w:rsid w:val="00323A88"/>
    <w:rsid w:val="00334023"/>
    <w:rsid w:val="00340754"/>
    <w:rsid w:val="0035061A"/>
    <w:rsid w:val="003514E2"/>
    <w:rsid w:val="00355FB9"/>
    <w:rsid w:val="003601AC"/>
    <w:rsid w:val="00362D49"/>
    <w:rsid w:val="00365019"/>
    <w:rsid w:val="00373749"/>
    <w:rsid w:val="00375CCA"/>
    <w:rsid w:val="00381A54"/>
    <w:rsid w:val="003A22D3"/>
    <w:rsid w:val="003B1518"/>
    <w:rsid w:val="003B600B"/>
    <w:rsid w:val="003D271A"/>
    <w:rsid w:val="003E047A"/>
    <w:rsid w:val="003E4919"/>
    <w:rsid w:val="003E52ED"/>
    <w:rsid w:val="003F1EC6"/>
    <w:rsid w:val="00402DCC"/>
    <w:rsid w:val="004206E9"/>
    <w:rsid w:val="00431527"/>
    <w:rsid w:val="00457804"/>
    <w:rsid w:val="00463A44"/>
    <w:rsid w:val="0046759B"/>
    <w:rsid w:val="004677F2"/>
    <w:rsid w:val="00476635"/>
    <w:rsid w:val="00494103"/>
    <w:rsid w:val="004A6743"/>
    <w:rsid w:val="004B1CFD"/>
    <w:rsid w:val="004B4ECF"/>
    <w:rsid w:val="004B7DE1"/>
    <w:rsid w:val="004C052D"/>
    <w:rsid w:val="004C0949"/>
    <w:rsid w:val="004C426D"/>
    <w:rsid w:val="004D586A"/>
    <w:rsid w:val="004D75F8"/>
    <w:rsid w:val="004E10C2"/>
    <w:rsid w:val="004E2705"/>
    <w:rsid w:val="004F0A5F"/>
    <w:rsid w:val="00501031"/>
    <w:rsid w:val="00503C8E"/>
    <w:rsid w:val="005049DA"/>
    <w:rsid w:val="00516329"/>
    <w:rsid w:val="005268CD"/>
    <w:rsid w:val="005402F1"/>
    <w:rsid w:val="00550C75"/>
    <w:rsid w:val="005559BF"/>
    <w:rsid w:val="0055648C"/>
    <w:rsid w:val="005617B6"/>
    <w:rsid w:val="00575DDC"/>
    <w:rsid w:val="00584928"/>
    <w:rsid w:val="005A20FB"/>
    <w:rsid w:val="005B5627"/>
    <w:rsid w:val="005C24D5"/>
    <w:rsid w:val="005C6F14"/>
    <w:rsid w:val="005D2F53"/>
    <w:rsid w:val="005D4B1B"/>
    <w:rsid w:val="005D628C"/>
    <w:rsid w:val="005E0D54"/>
    <w:rsid w:val="005E0E06"/>
    <w:rsid w:val="005E2C3D"/>
    <w:rsid w:val="005E5374"/>
    <w:rsid w:val="005E704B"/>
    <w:rsid w:val="006004E9"/>
    <w:rsid w:val="006046C6"/>
    <w:rsid w:val="00604A85"/>
    <w:rsid w:val="00607223"/>
    <w:rsid w:val="00615CE4"/>
    <w:rsid w:val="00634B52"/>
    <w:rsid w:val="0063691E"/>
    <w:rsid w:val="00644EB8"/>
    <w:rsid w:val="00646E90"/>
    <w:rsid w:val="0065421E"/>
    <w:rsid w:val="00654359"/>
    <w:rsid w:val="00654911"/>
    <w:rsid w:val="00657AD7"/>
    <w:rsid w:val="00676813"/>
    <w:rsid w:val="00680477"/>
    <w:rsid w:val="006930BB"/>
    <w:rsid w:val="0069331C"/>
    <w:rsid w:val="006A3D80"/>
    <w:rsid w:val="006A5533"/>
    <w:rsid w:val="006B0462"/>
    <w:rsid w:val="006B40EB"/>
    <w:rsid w:val="006B65A6"/>
    <w:rsid w:val="006C1535"/>
    <w:rsid w:val="006C5324"/>
    <w:rsid w:val="006D1934"/>
    <w:rsid w:val="006E16F3"/>
    <w:rsid w:val="007012E2"/>
    <w:rsid w:val="00703E03"/>
    <w:rsid w:val="00715CF6"/>
    <w:rsid w:val="00720CD0"/>
    <w:rsid w:val="007242F0"/>
    <w:rsid w:val="007353F4"/>
    <w:rsid w:val="00743CD7"/>
    <w:rsid w:val="007442B6"/>
    <w:rsid w:val="007546FF"/>
    <w:rsid w:val="00755634"/>
    <w:rsid w:val="00761FFD"/>
    <w:rsid w:val="00766E51"/>
    <w:rsid w:val="007708D8"/>
    <w:rsid w:val="0078154E"/>
    <w:rsid w:val="00785EB9"/>
    <w:rsid w:val="007872F7"/>
    <w:rsid w:val="00791654"/>
    <w:rsid w:val="007A11BC"/>
    <w:rsid w:val="007A372C"/>
    <w:rsid w:val="007A5375"/>
    <w:rsid w:val="007B7D6D"/>
    <w:rsid w:val="007C11B6"/>
    <w:rsid w:val="007E3434"/>
    <w:rsid w:val="007E376D"/>
    <w:rsid w:val="007E4F89"/>
    <w:rsid w:val="007E645B"/>
    <w:rsid w:val="007E6EC0"/>
    <w:rsid w:val="007F2B79"/>
    <w:rsid w:val="00801DCF"/>
    <w:rsid w:val="00802179"/>
    <w:rsid w:val="0081734C"/>
    <w:rsid w:val="00817C58"/>
    <w:rsid w:val="008308CE"/>
    <w:rsid w:val="008334B6"/>
    <w:rsid w:val="0084108D"/>
    <w:rsid w:val="0084137E"/>
    <w:rsid w:val="00846250"/>
    <w:rsid w:val="00846B9E"/>
    <w:rsid w:val="00850A1B"/>
    <w:rsid w:val="00864CA9"/>
    <w:rsid w:val="0086508B"/>
    <w:rsid w:val="0087328C"/>
    <w:rsid w:val="0088663E"/>
    <w:rsid w:val="008A1A20"/>
    <w:rsid w:val="008A2DAE"/>
    <w:rsid w:val="008A5A2E"/>
    <w:rsid w:val="008B0559"/>
    <w:rsid w:val="008B0C81"/>
    <w:rsid w:val="008B6760"/>
    <w:rsid w:val="008B6B33"/>
    <w:rsid w:val="008B711F"/>
    <w:rsid w:val="008C293C"/>
    <w:rsid w:val="008C3180"/>
    <w:rsid w:val="008D3EEB"/>
    <w:rsid w:val="008E398B"/>
    <w:rsid w:val="008E57E6"/>
    <w:rsid w:val="008F0EC4"/>
    <w:rsid w:val="008F46CB"/>
    <w:rsid w:val="00901BF8"/>
    <w:rsid w:val="00901EE3"/>
    <w:rsid w:val="00902425"/>
    <w:rsid w:val="00904A2A"/>
    <w:rsid w:val="009151DE"/>
    <w:rsid w:val="00921189"/>
    <w:rsid w:val="00921728"/>
    <w:rsid w:val="009230CB"/>
    <w:rsid w:val="009266C4"/>
    <w:rsid w:val="0093573C"/>
    <w:rsid w:val="00936C1B"/>
    <w:rsid w:val="00963BED"/>
    <w:rsid w:val="00967F31"/>
    <w:rsid w:val="00971D81"/>
    <w:rsid w:val="00982238"/>
    <w:rsid w:val="009A288D"/>
    <w:rsid w:val="009A2D70"/>
    <w:rsid w:val="009B4A8C"/>
    <w:rsid w:val="009B53CE"/>
    <w:rsid w:val="009B60A2"/>
    <w:rsid w:val="009C1754"/>
    <w:rsid w:val="009F0A7E"/>
    <w:rsid w:val="009F1845"/>
    <w:rsid w:val="009F54E1"/>
    <w:rsid w:val="009F69B4"/>
    <w:rsid w:val="00A01F5A"/>
    <w:rsid w:val="00A11126"/>
    <w:rsid w:val="00A119F6"/>
    <w:rsid w:val="00A164BE"/>
    <w:rsid w:val="00A1797F"/>
    <w:rsid w:val="00A23406"/>
    <w:rsid w:val="00A25ACE"/>
    <w:rsid w:val="00A32881"/>
    <w:rsid w:val="00A37D3B"/>
    <w:rsid w:val="00A47272"/>
    <w:rsid w:val="00A510D6"/>
    <w:rsid w:val="00A546E8"/>
    <w:rsid w:val="00A626CA"/>
    <w:rsid w:val="00A628D6"/>
    <w:rsid w:val="00A663DC"/>
    <w:rsid w:val="00A74142"/>
    <w:rsid w:val="00A8617A"/>
    <w:rsid w:val="00A95327"/>
    <w:rsid w:val="00AA148D"/>
    <w:rsid w:val="00AB2A56"/>
    <w:rsid w:val="00AB4D40"/>
    <w:rsid w:val="00AB5797"/>
    <w:rsid w:val="00AC076F"/>
    <w:rsid w:val="00AC53BB"/>
    <w:rsid w:val="00AD1069"/>
    <w:rsid w:val="00AD2D68"/>
    <w:rsid w:val="00AD3406"/>
    <w:rsid w:val="00AD5E8E"/>
    <w:rsid w:val="00AE355F"/>
    <w:rsid w:val="00AF1095"/>
    <w:rsid w:val="00AF308E"/>
    <w:rsid w:val="00AF5BD9"/>
    <w:rsid w:val="00B0146C"/>
    <w:rsid w:val="00B1240B"/>
    <w:rsid w:val="00B178C2"/>
    <w:rsid w:val="00B26879"/>
    <w:rsid w:val="00B27B4A"/>
    <w:rsid w:val="00B350B6"/>
    <w:rsid w:val="00B56E91"/>
    <w:rsid w:val="00B736E6"/>
    <w:rsid w:val="00B77A3E"/>
    <w:rsid w:val="00B811F2"/>
    <w:rsid w:val="00B909A0"/>
    <w:rsid w:val="00B93DFB"/>
    <w:rsid w:val="00B94917"/>
    <w:rsid w:val="00B95D64"/>
    <w:rsid w:val="00BA10B0"/>
    <w:rsid w:val="00BA4677"/>
    <w:rsid w:val="00BA48AD"/>
    <w:rsid w:val="00BB1371"/>
    <w:rsid w:val="00BB4ABF"/>
    <w:rsid w:val="00BB5980"/>
    <w:rsid w:val="00BB7349"/>
    <w:rsid w:val="00BC0852"/>
    <w:rsid w:val="00BC1666"/>
    <w:rsid w:val="00BC45DC"/>
    <w:rsid w:val="00BC4DF5"/>
    <w:rsid w:val="00BC768F"/>
    <w:rsid w:val="00BD41BF"/>
    <w:rsid w:val="00BE1D6F"/>
    <w:rsid w:val="00BF10D3"/>
    <w:rsid w:val="00BF1133"/>
    <w:rsid w:val="00BF16A5"/>
    <w:rsid w:val="00BF4FFE"/>
    <w:rsid w:val="00BF6AC8"/>
    <w:rsid w:val="00C00D12"/>
    <w:rsid w:val="00C02E57"/>
    <w:rsid w:val="00C111B6"/>
    <w:rsid w:val="00C148BC"/>
    <w:rsid w:val="00C209CF"/>
    <w:rsid w:val="00C26B44"/>
    <w:rsid w:val="00C30A70"/>
    <w:rsid w:val="00C33E7E"/>
    <w:rsid w:val="00C44798"/>
    <w:rsid w:val="00C501A3"/>
    <w:rsid w:val="00C668B2"/>
    <w:rsid w:val="00C711D1"/>
    <w:rsid w:val="00C80B31"/>
    <w:rsid w:val="00C836D2"/>
    <w:rsid w:val="00CB6122"/>
    <w:rsid w:val="00CC0E52"/>
    <w:rsid w:val="00CD2E22"/>
    <w:rsid w:val="00CD564E"/>
    <w:rsid w:val="00CE03E8"/>
    <w:rsid w:val="00CE1362"/>
    <w:rsid w:val="00CE63E9"/>
    <w:rsid w:val="00CF2469"/>
    <w:rsid w:val="00CF3DD7"/>
    <w:rsid w:val="00D0704D"/>
    <w:rsid w:val="00D207CC"/>
    <w:rsid w:val="00D24448"/>
    <w:rsid w:val="00D246A7"/>
    <w:rsid w:val="00D31F71"/>
    <w:rsid w:val="00D40331"/>
    <w:rsid w:val="00D427CB"/>
    <w:rsid w:val="00D4284A"/>
    <w:rsid w:val="00D57125"/>
    <w:rsid w:val="00D727E8"/>
    <w:rsid w:val="00D72A00"/>
    <w:rsid w:val="00D73C33"/>
    <w:rsid w:val="00D87704"/>
    <w:rsid w:val="00D91A29"/>
    <w:rsid w:val="00D938F2"/>
    <w:rsid w:val="00D97502"/>
    <w:rsid w:val="00DA590E"/>
    <w:rsid w:val="00DD0D27"/>
    <w:rsid w:val="00DE23EF"/>
    <w:rsid w:val="00DF2C88"/>
    <w:rsid w:val="00DF4993"/>
    <w:rsid w:val="00DF577A"/>
    <w:rsid w:val="00E0119D"/>
    <w:rsid w:val="00E01398"/>
    <w:rsid w:val="00E01C89"/>
    <w:rsid w:val="00E05D21"/>
    <w:rsid w:val="00E05FB7"/>
    <w:rsid w:val="00E169F6"/>
    <w:rsid w:val="00E23081"/>
    <w:rsid w:val="00E3444F"/>
    <w:rsid w:val="00E372C1"/>
    <w:rsid w:val="00E43794"/>
    <w:rsid w:val="00E522DD"/>
    <w:rsid w:val="00E64618"/>
    <w:rsid w:val="00E70ECE"/>
    <w:rsid w:val="00E71EB0"/>
    <w:rsid w:val="00E82733"/>
    <w:rsid w:val="00E87DE5"/>
    <w:rsid w:val="00E91716"/>
    <w:rsid w:val="00EA5167"/>
    <w:rsid w:val="00EB39E6"/>
    <w:rsid w:val="00EC1520"/>
    <w:rsid w:val="00EC1680"/>
    <w:rsid w:val="00EC5081"/>
    <w:rsid w:val="00ED3A21"/>
    <w:rsid w:val="00EE7009"/>
    <w:rsid w:val="00EF2301"/>
    <w:rsid w:val="00F019DC"/>
    <w:rsid w:val="00F0317C"/>
    <w:rsid w:val="00F04597"/>
    <w:rsid w:val="00F13FF5"/>
    <w:rsid w:val="00F221A3"/>
    <w:rsid w:val="00F32311"/>
    <w:rsid w:val="00F34BEA"/>
    <w:rsid w:val="00F40B6C"/>
    <w:rsid w:val="00F42EDA"/>
    <w:rsid w:val="00F53364"/>
    <w:rsid w:val="00F536F5"/>
    <w:rsid w:val="00F53DAE"/>
    <w:rsid w:val="00F56241"/>
    <w:rsid w:val="00F64713"/>
    <w:rsid w:val="00F71119"/>
    <w:rsid w:val="00F74054"/>
    <w:rsid w:val="00F874AB"/>
    <w:rsid w:val="00FC2AA3"/>
    <w:rsid w:val="00FD0267"/>
    <w:rsid w:val="00FD5266"/>
    <w:rsid w:val="00FD581F"/>
    <w:rsid w:val="00FE45F2"/>
    <w:rsid w:val="00FE7112"/>
    <w:rsid w:val="00FE741F"/>
    <w:rsid w:val="00FF0553"/>
    <w:rsid w:val="00FF32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6A"/>
    <w:pPr>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1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uiPriority w:val="99"/>
    <w:rsid w:val="00F019DC"/>
    <w:rPr>
      <w:rFonts w:cs="Times New Roman"/>
    </w:rPr>
  </w:style>
  <w:style w:type="paragraph" w:customStyle="1" w:styleId="msonormalc14">
    <w:name w:val="msonormal c14"/>
    <w:basedOn w:val="Normal"/>
    <w:uiPriority w:val="99"/>
    <w:rsid w:val="00F019DC"/>
    <w:pPr>
      <w:spacing w:before="100" w:beforeAutospacing="1" w:after="100" w:afterAutospacing="1"/>
      <w:ind w:firstLine="0"/>
      <w:jc w:val="left"/>
    </w:pPr>
    <w:rPr>
      <w:rFonts w:ascii="Times New Roman" w:eastAsia="Times New Roman" w:hAnsi="Times New Roman"/>
      <w:sz w:val="24"/>
      <w:szCs w:val="24"/>
    </w:rPr>
  </w:style>
  <w:style w:type="paragraph" w:styleId="NormalWeb">
    <w:name w:val="Normal (Web)"/>
    <w:basedOn w:val="Normal"/>
    <w:uiPriority w:val="99"/>
    <w:rsid w:val="003A22D3"/>
    <w:pPr>
      <w:spacing w:before="100" w:beforeAutospacing="1" w:after="100" w:afterAutospacing="1"/>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rsid w:val="007242F0"/>
    <w:rPr>
      <w:rFonts w:ascii="Tahoma" w:hAnsi="Tahoma" w:cs="Tahoma"/>
      <w:sz w:val="16"/>
      <w:szCs w:val="16"/>
    </w:rPr>
  </w:style>
  <w:style w:type="character" w:customStyle="1" w:styleId="BalloonTextChar">
    <w:name w:val="Balloon Text Char"/>
    <w:link w:val="BalloonText"/>
    <w:uiPriority w:val="99"/>
    <w:semiHidden/>
    <w:locked/>
    <w:rsid w:val="007242F0"/>
    <w:rPr>
      <w:rFonts w:ascii="Tahoma" w:hAnsi="Tahoma" w:cs="Tahoma"/>
      <w:sz w:val="16"/>
      <w:szCs w:val="16"/>
    </w:rPr>
  </w:style>
  <w:style w:type="paragraph" w:styleId="Header">
    <w:name w:val="header"/>
    <w:basedOn w:val="Normal"/>
    <w:link w:val="HeaderChar"/>
    <w:uiPriority w:val="99"/>
    <w:semiHidden/>
    <w:rsid w:val="006A5533"/>
    <w:pPr>
      <w:tabs>
        <w:tab w:val="center" w:pos="4680"/>
        <w:tab w:val="right" w:pos="9360"/>
      </w:tabs>
    </w:pPr>
  </w:style>
  <w:style w:type="character" w:customStyle="1" w:styleId="HeaderChar">
    <w:name w:val="Header Char"/>
    <w:link w:val="Header"/>
    <w:uiPriority w:val="99"/>
    <w:semiHidden/>
    <w:locked/>
    <w:rsid w:val="006A5533"/>
    <w:rPr>
      <w:rFonts w:cs="Times New Roman"/>
    </w:rPr>
  </w:style>
  <w:style w:type="paragraph" w:styleId="Footer">
    <w:name w:val="footer"/>
    <w:basedOn w:val="Normal"/>
    <w:link w:val="FooterChar"/>
    <w:uiPriority w:val="99"/>
    <w:rsid w:val="006A5533"/>
    <w:pPr>
      <w:tabs>
        <w:tab w:val="center" w:pos="4680"/>
        <w:tab w:val="right" w:pos="9360"/>
      </w:tabs>
    </w:pPr>
  </w:style>
  <w:style w:type="character" w:customStyle="1" w:styleId="FooterChar">
    <w:name w:val="Footer Char"/>
    <w:link w:val="Footer"/>
    <w:uiPriority w:val="99"/>
    <w:locked/>
    <w:rsid w:val="006A5533"/>
    <w:rPr>
      <w:rFonts w:cs="Times New Roman"/>
    </w:rPr>
  </w:style>
  <w:style w:type="paragraph" w:styleId="ListParagraph">
    <w:name w:val="List Paragraph"/>
    <w:basedOn w:val="Normal"/>
    <w:uiPriority w:val="99"/>
    <w:qFormat/>
    <w:rsid w:val="0007633A"/>
    <w:pPr>
      <w:ind w:left="720"/>
      <w:contextualSpacing/>
    </w:pPr>
  </w:style>
  <w:style w:type="character" w:styleId="Strong">
    <w:name w:val="Strong"/>
    <w:basedOn w:val="DefaultParagraphFont"/>
    <w:uiPriority w:val="22"/>
    <w:qFormat/>
    <w:locked/>
    <w:rsid w:val="005163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6A"/>
    <w:pPr>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1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uiPriority w:val="99"/>
    <w:rsid w:val="00F019DC"/>
    <w:rPr>
      <w:rFonts w:cs="Times New Roman"/>
    </w:rPr>
  </w:style>
  <w:style w:type="paragraph" w:customStyle="1" w:styleId="msonormalc14">
    <w:name w:val="msonormal c14"/>
    <w:basedOn w:val="Normal"/>
    <w:uiPriority w:val="99"/>
    <w:rsid w:val="00F019DC"/>
    <w:pPr>
      <w:spacing w:before="100" w:beforeAutospacing="1" w:after="100" w:afterAutospacing="1"/>
      <w:ind w:firstLine="0"/>
      <w:jc w:val="left"/>
    </w:pPr>
    <w:rPr>
      <w:rFonts w:ascii="Times New Roman" w:eastAsia="Times New Roman" w:hAnsi="Times New Roman"/>
      <w:sz w:val="24"/>
      <w:szCs w:val="24"/>
    </w:rPr>
  </w:style>
  <w:style w:type="paragraph" w:styleId="NormalWeb">
    <w:name w:val="Normal (Web)"/>
    <w:basedOn w:val="Normal"/>
    <w:uiPriority w:val="99"/>
    <w:rsid w:val="003A22D3"/>
    <w:pPr>
      <w:spacing w:before="100" w:beforeAutospacing="1" w:after="100" w:afterAutospacing="1"/>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rsid w:val="007242F0"/>
    <w:rPr>
      <w:rFonts w:ascii="Tahoma" w:hAnsi="Tahoma" w:cs="Tahoma"/>
      <w:sz w:val="16"/>
      <w:szCs w:val="16"/>
    </w:rPr>
  </w:style>
  <w:style w:type="character" w:customStyle="1" w:styleId="BalloonTextChar">
    <w:name w:val="Balloon Text Char"/>
    <w:link w:val="BalloonText"/>
    <w:uiPriority w:val="99"/>
    <w:semiHidden/>
    <w:locked/>
    <w:rsid w:val="007242F0"/>
    <w:rPr>
      <w:rFonts w:ascii="Tahoma" w:hAnsi="Tahoma" w:cs="Tahoma"/>
      <w:sz w:val="16"/>
      <w:szCs w:val="16"/>
    </w:rPr>
  </w:style>
  <w:style w:type="paragraph" w:styleId="Header">
    <w:name w:val="header"/>
    <w:basedOn w:val="Normal"/>
    <w:link w:val="HeaderChar"/>
    <w:uiPriority w:val="99"/>
    <w:semiHidden/>
    <w:rsid w:val="006A5533"/>
    <w:pPr>
      <w:tabs>
        <w:tab w:val="center" w:pos="4680"/>
        <w:tab w:val="right" w:pos="9360"/>
      </w:tabs>
    </w:pPr>
  </w:style>
  <w:style w:type="character" w:customStyle="1" w:styleId="HeaderChar">
    <w:name w:val="Header Char"/>
    <w:link w:val="Header"/>
    <w:uiPriority w:val="99"/>
    <w:semiHidden/>
    <w:locked/>
    <w:rsid w:val="006A5533"/>
    <w:rPr>
      <w:rFonts w:cs="Times New Roman"/>
    </w:rPr>
  </w:style>
  <w:style w:type="paragraph" w:styleId="Footer">
    <w:name w:val="footer"/>
    <w:basedOn w:val="Normal"/>
    <w:link w:val="FooterChar"/>
    <w:uiPriority w:val="99"/>
    <w:rsid w:val="006A5533"/>
    <w:pPr>
      <w:tabs>
        <w:tab w:val="center" w:pos="4680"/>
        <w:tab w:val="right" w:pos="9360"/>
      </w:tabs>
    </w:pPr>
  </w:style>
  <w:style w:type="character" w:customStyle="1" w:styleId="FooterChar">
    <w:name w:val="Footer Char"/>
    <w:link w:val="Footer"/>
    <w:uiPriority w:val="99"/>
    <w:locked/>
    <w:rsid w:val="006A5533"/>
    <w:rPr>
      <w:rFonts w:cs="Times New Roman"/>
    </w:rPr>
  </w:style>
  <w:style w:type="paragraph" w:styleId="ListParagraph">
    <w:name w:val="List Paragraph"/>
    <w:basedOn w:val="Normal"/>
    <w:uiPriority w:val="99"/>
    <w:qFormat/>
    <w:rsid w:val="0007633A"/>
    <w:pPr>
      <w:ind w:left="720"/>
      <w:contextualSpacing/>
    </w:pPr>
  </w:style>
  <w:style w:type="character" w:styleId="Strong">
    <w:name w:val="Strong"/>
    <w:basedOn w:val="DefaultParagraphFont"/>
    <w:uiPriority w:val="22"/>
    <w:qFormat/>
    <w:locked/>
    <w:rsid w:val="00516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20247">
      <w:marLeft w:val="0"/>
      <w:marRight w:val="0"/>
      <w:marTop w:val="0"/>
      <w:marBottom w:val="0"/>
      <w:divBdr>
        <w:top w:val="none" w:sz="0" w:space="0" w:color="auto"/>
        <w:left w:val="none" w:sz="0" w:space="0" w:color="auto"/>
        <w:bottom w:val="none" w:sz="0" w:space="0" w:color="auto"/>
        <w:right w:val="none" w:sz="0" w:space="0" w:color="auto"/>
      </w:divBdr>
    </w:div>
    <w:div w:id="563420248">
      <w:marLeft w:val="0"/>
      <w:marRight w:val="0"/>
      <w:marTop w:val="0"/>
      <w:marBottom w:val="0"/>
      <w:divBdr>
        <w:top w:val="none" w:sz="0" w:space="0" w:color="auto"/>
        <w:left w:val="none" w:sz="0" w:space="0" w:color="auto"/>
        <w:bottom w:val="none" w:sz="0" w:space="0" w:color="auto"/>
        <w:right w:val="none" w:sz="0" w:space="0" w:color="auto"/>
      </w:divBdr>
    </w:div>
    <w:div w:id="568346715">
      <w:bodyDiv w:val="1"/>
      <w:marLeft w:val="0"/>
      <w:marRight w:val="0"/>
      <w:marTop w:val="0"/>
      <w:marBottom w:val="0"/>
      <w:divBdr>
        <w:top w:val="none" w:sz="0" w:space="0" w:color="auto"/>
        <w:left w:val="none" w:sz="0" w:space="0" w:color="auto"/>
        <w:bottom w:val="none" w:sz="0" w:space="0" w:color="auto"/>
        <w:right w:val="none" w:sz="0" w:space="0" w:color="auto"/>
      </w:divBdr>
    </w:div>
    <w:div w:id="788936737">
      <w:bodyDiv w:val="1"/>
      <w:marLeft w:val="0"/>
      <w:marRight w:val="0"/>
      <w:marTop w:val="0"/>
      <w:marBottom w:val="0"/>
      <w:divBdr>
        <w:top w:val="none" w:sz="0" w:space="0" w:color="auto"/>
        <w:left w:val="none" w:sz="0" w:space="0" w:color="auto"/>
        <w:bottom w:val="none" w:sz="0" w:space="0" w:color="auto"/>
        <w:right w:val="none" w:sz="0" w:space="0" w:color="auto"/>
      </w:divBdr>
    </w:div>
    <w:div w:id="1786541798">
      <w:bodyDiv w:val="1"/>
      <w:marLeft w:val="0"/>
      <w:marRight w:val="0"/>
      <w:marTop w:val="0"/>
      <w:marBottom w:val="0"/>
      <w:divBdr>
        <w:top w:val="none" w:sz="0" w:space="0" w:color="auto"/>
        <w:left w:val="none" w:sz="0" w:space="0" w:color="auto"/>
        <w:bottom w:val="none" w:sz="0" w:space="0" w:color="auto"/>
        <w:right w:val="none" w:sz="0" w:space="0" w:color="auto"/>
      </w:divBdr>
    </w:div>
    <w:div w:id="19520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GARENA</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16</cp:revision>
  <cp:lastPrinted>2017-12-05T02:52:00Z</cp:lastPrinted>
  <dcterms:created xsi:type="dcterms:W3CDTF">2012-10-20T05:47:00Z</dcterms:created>
  <dcterms:modified xsi:type="dcterms:W3CDTF">2018-04-26T17:22:00Z</dcterms:modified>
</cp:coreProperties>
</file>